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7C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  <w:r w:rsidRPr="00EA2C22">
        <w:rPr>
          <w:rFonts w:eastAsia="Calibri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3A8632" wp14:editId="113B1118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87C" w:rsidRPr="00EA2C22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41387C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2C22">
        <w:rPr>
          <w:rFonts w:ascii="Times New Roman" w:eastAsia="Calibri" w:hAnsi="Times New Roman" w:cs="Times New Roman"/>
          <w:sz w:val="28"/>
          <w:szCs w:val="28"/>
        </w:rPr>
        <w:t xml:space="preserve">АДМИНИСТРАЦИЯ КУНАШАКСКОГО МУНИЦИПАЛЬНОГО </w:t>
      </w:r>
      <w:r w:rsidR="00F11E95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EA2C22">
        <w:rPr>
          <w:rFonts w:ascii="Times New Roman" w:eastAsia="Calibri" w:hAnsi="Times New Roman" w:cs="Times New Roman"/>
          <w:sz w:val="28"/>
          <w:szCs w:val="28"/>
        </w:rPr>
        <w:t xml:space="preserve"> ЧЕЛЯБИНСКОЙ ОБЛАСТИ</w:t>
      </w: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41387C" w:rsidRPr="00EA2C22" w:rsidRDefault="0041387C" w:rsidP="0041387C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</w:p>
    <w:p w:rsidR="00A1537C" w:rsidRPr="00A1537C" w:rsidRDefault="00A1537C" w:rsidP="00A1537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</w:t>
      </w:r>
      <w:r w:rsidR="00D67DE1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 </w:t>
      </w:r>
      <w:r w:rsidR="00D67DE1">
        <w:rPr>
          <w:rFonts w:ascii="Times New Roman" w:eastAsia="Times New Roman" w:hAnsi="Times New Roman" w:cs="Times New Roman"/>
          <w:sz w:val="28"/>
          <w:szCs w:val="24"/>
          <w:lang w:eastAsia="ru-RU"/>
        </w:rPr>
        <w:t>февраля</w:t>
      </w:r>
      <w:r w:rsidR="00C12E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F11E95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№</w:t>
      </w:r>
      <w:r w:rsidR="00D67DE1">
        <w:rPr>
          <w:rFonts w:ascii="Times New Roman" w:eastAsia="Times New Roman" w:hAnsi="Times New Roman" w:cs="Times New Roman"/>
          <w:sz w:val="28"/>
          <w:szCs w:val="24"/>
          <w:lang w:eastAsia="ru-RU"/>
        </w:rPr>
        <w:t>166</w:t>
      </w:r>
    </w:p>
    <w:p w:rsidR="00A1537C" w:rsidRPr="00A1537C" w:rsidRDefault="00A1537C" w:rsidP="00A1537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7582" w:rsidRDefault="00137582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</w:t>
      </w:r>
      <w:r w:rsidR="005F7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организации освоения </w:t>
      </w:r>
      <w:proofErr w:type="gramStart"/>
      <w:r w:rsidR="005F7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обучающимися</w:t>
      </w:r>
      <w:proofErr w:type="gramEnd"/>
      <w:r w:rsidR="005F7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 общего образования вне образовательных организаций (в формах семейного образования и самообразования)</w:t>
      </w:r>
    </w:p>
    <w:p w:rsidR="00137582" w:rsidRDefault="00137582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7582" w:rsidRPr="00A1537C" w:rsidRDefault="00137582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7582" w:rsidRDefault="00137582" w:rsidP="001375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Федеральн</w:t>
      </w:r>
      <w:r w:rsidR="005F7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 w:rsidR="005F7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29.12.2012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6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273-ФЗ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приказ</w:t>
      </w:r>
      <w:r w:rsidR="0029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Министерства просвещения Российской Федерации от </w:t>
      </w:r>
      <w:r w:rsidR="005F7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22.03.2021 г. №115 «</w:t>
      </w:r>
      <w:r w:rsidR="005F739B" w:rsidRPr="005F7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 w:rsidR="005F7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41387C" w:rsidRDefault="0041387C" w:rsidP="00137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74B92" w:rsidRDefault="0059780F" w:rsidP="00137582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7582">
        <w:rPr>
          <w:rFonts w:ascii="Times New Roman" w:hAnsi="Times New Roman" w:cs="Times New Roman"/>
          <w:sz w:val="28"/>
          <w:szCs w:val="28"/>
        </w:rPr>
        <w:t>У</w:t>
      </w:r>
      <w:r w:rsidR="00137582" w:rsidRPr="00137582">
        <w:rPr>
          <w:rFonts w:ascii="Times New Roman" w:hAnsi="Times New Roman" w:cs="Times New Roman"/>
          <w:sz w:val="28"/>
          <w:szCs w:val="28"/>
        </w:rPr>
        <w:t xml:space="preserve">твердить Порядок </w:t>
      </w:r>
      <w:r w:rsidR="005F739B" w:rsidRPr="005F739B">
        <w:rPr>
          <w:rFonts w:ascii="Times New Roman" w:hAnsi="Times New Roman" w:cs="Times New Roman"/>
          <w:sz w:val="28"/>
          <w:szCs w:val="28"/>
        </w:rPr>
        <w:t xml:space="preserve">организации освоения </w:t>
      </w:r>
      <w:proofErr w:type="gramStart"/>
      <w:r w:rsidR="005F739B" w:rsidRPr="005F739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5F739B" w:rsidRPr="005F739B">
        <w:rPr>
          <w:rFonts w:ascii="Times New Roman" w:hAnsi="Times New Roman" w:cs="Times New Roman"/>
          <w:sz w:val="28"/>
          <w:szCs w:val="28"/>
        </w:rPr>
        <w:t xml:space="preserve"> программ общего образования вне образовательных организаций (в формах семейного образования и самообразования)</w:t>
      </w:r>
      <w:r w:rsidR="00137582" w:rsidRPr="00137582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5F739B" w:rsidRDefault="005F739B" w:rsidP="00137582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утратившим силу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22.04.2019 г. №545 «</w:t>
      </w:r>
      <w:r w:rsidRPr="005F739B">
        <w:rPr>
          <w:rFonts w:ascii="Times New Roman" w:hAnsi="Times New Roman" w:cs="Times New Roman"/>
          <w:sz w:val="28"/>
          <w:szCs w:val="28"/>
        </w:rPr>
        <w:t>Об утверждении Порядка организации освоения обучающимися программ общего образования вне образовательных организаций (в формах семейного образования и самообразования)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37582" w:rsidRDefault="005F739B" w:rsidP="00137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7582" w:rsidRPr="00137582">
        <w:rPr>
          <w:rFonts w:ascii="Times New Roman" w:hAnsi="Times New Roman" w:cs="Times New Roman"/>
          <w:sz w:val="28"/>
          <w:szCs w:val="28"/>
        </w:rPr>
        <w:t xml:space="preserve">.Начальнику отдела информационных технологий </w:t>
      </w:r>
      <w:proofErr w:type="spellStart"/>
      <w:r w:rsidR="00137582" w:rsidRPr="00137582">
        <w:rPr>
          <w:rFonts w:ascii="Times New Roman" w:hAnsi="Times New Roman" w:cs="Times New Roman"/>
          <w:sz w:val="28"/>
          <w:szCs w:val="28"/>
        </w:rPr>
        <w:t>Хуртову</w:t>
      </w:r>
      <w:proofErr w:type="spellEnd"/>
      <w:r w:rsidR="00137582" w:rsidRPr="00137582">
        <w:rPr>
          <w:rFonts w:ascii="Times New Roman" w:hAnsi="Times New Roman" w:cs="Times New Roman"/>
          <w:sz w:val="28"/>
          <w:szCs w:val="28"/>
        </w:rPr>
        <w:t xml:space="preserve"> А.А. опубликовать настоящее постановление на официальном сайте </w:t>
      </w:r>
      <w:proofErr w:type="spellStart"/>
      <w:r w:rsidR="00137582" w:rsidRPr="00137582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137582" w:rsidRPr="00137582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в сети Интернет.  </w:t>
      </w:r>
    </w:p>
    <w:p w:rsidR="00F8219F" w:rsidRDefault="005F739B" w:rsidP="00F821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11E95" w:rsidRPr="00F11E95">
        <w:rPr>
          <w:rFonts w:ascii="Times New Roman" w:hAnsi="Times New Roman" w:cs="Times New Roman"/>
          <w:sz w:val="28"/>
          <w:szCs w:val="28"/>
        </w:rPr>
        <w:t xml:space="preserve">Организацию исполнения настоящего постановления возложить на руководителя Управления образования администрации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 Камалову В.Г.   </w:t>
      </w:r>
    </w:p>
    <w:p w:rsidR="005F739B" w:rsidRDefault="005F739B" w:rsidP="00F821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9780F">
        <w:rPr>
          <w:rFonts w:ascii="Times New Roman" w:hAnsi="Times New Roman" w:cs="Times New Roman"/>
          <w:sz w:val="28"/>
          <w:szCs w:val="28"/>
        </w:rPr>
        <w:t>.</w:t>
      </w:r>
      <w:r w:rsidR="00F11E95" w:rsidRPr="00F11E95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по социальным вопросам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Нажметдинову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А.Т.   </w:t>
      </w:r>
    </w:p>
    <w:p w:rsidR="005F739B" w:rsidRDefault="005F739B" w:rsidP="005F739B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5F739B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5F739B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E2159" w:rsidRPr="00137582" w:rsidRDefault="0041387C" w:rsidP="00294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C523F">
        <w:rPr>
          <w:rFonts w:ascii="Times New Roman" w:hAnsi="Times New Roman" w:cs="Times New Roman"/>
          <w:sz w:val="28"/>
          <w:szCs w:val="28"/>
        </w:rPr>
        <w:t>округа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</w:t>
      </w:r>
      <w:r w:rsidR="00B37258">
        <w:rPr>
          <w:rFonts w:ascii="Times New Roman" w:hAnsi="Times New Roman" w:cs="Times New Roman"/>
          <w:sz w:val="28"/>
          <w:szCs w:val="28"/>
        </w:rPr>
        <w:t xml:space="preserve">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42D5">
        <w:rPr>
          <w:rFonts w:ascii="Times New Roman" w:hAnsi="Times New Roman" w:cs="Times New Roman"/>
          <w:sz w:val="28"/>
          <w:szCs w:val="28"/>
        </w:rPr>
        <w:t xml:space="preserve">        </w:t>
      </w:r>
      <w:r w:rsidR="003F29C6">
        <w:rPr>
          <w:rFonts w:ascii="Times New Roman" w:hAnsi="Times New Roman" w:cs="Times New Roman"/>
          <w:sz w:val="28"/>
          <w:szCs w:val="28"/>
        </w:rPr>
        <w:t xml:space="preserve">  </w:t>
      </w:r>
      <w:r w:rsidR="00C76FBB">
        <w:rPr>
          <w:rFonts w:ascii="Times New Roman" w:hAnsi="Times New Roman" w:cs="Times New Roman"/>
          <w:sz w:val="28"/>
          <w:szCs w:val="28"/>
        </w:rPr>
        <w:t>Р.Г.</w:t>
      </w:r>
      <w:r w:rsidR="00414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A53">
        <w:rPr>
          <w:rFonts w:ascii="Times New Roman" w:hAnsi="Times New Roman" w:cs="Times New Roman"/>
          <w:sz w:val="28"/>
          <w:szCs w:val="28"/>
        </w:rPr>
        <w:t>Вакилов</w:t>
      </w:r>
      <w:proofErr w:type="spellEnd"/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97A08" w:rsidRDefault="00C97A08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676879" w:rsidRPr="000E46EE" w:rsidRDefault="001E3141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76879" w:rsidRDefault="00676879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2C52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C523F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</w:p>
    <w:p w:rsidR="005F739B" w:rsidRDefault="00EF156A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F156A">
        <w:rPr>
          <w:rFonts w:ascii="Times New Roman" w:hAnsi="Times New Roman" w:cs="Times New Roman"/>
          <w:sz w:val="28"/>
          <w:szCs w:val="28"/>
        </w:rPr>
        <w:t xml:space="preserve">от </w:t>
      </w:r>
      <w:r w:rsidR="00D67DE1" w:rsidRPr="00D67DE1">
        <w:rPr>
          <w:rFonts w:ascii="Times New Roman" w:hAnsi="Times New Roman" w:cs="Times New Roman"/>
          <w:sz w:val="28"/>
          <w:szCs w:val="28"/>
        </w:rPr>
        <w:t>«10»  февраля  2026 г. №166</w:t>
      </w:r>
    </w:p>
    <w:p w:rsidR="005F739B" w:rsidRDefault="005F739B" w:rsidP="005F739B"/>
    <w:p w:rsidR="005F739B" w:rsidRPr="005F739B" w:rsidRDefault="005F739B" w:rsidP="005F73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739B">
        <w:rPr>
          <w:rFonts w:ascii="Times New Roman" w:hAnsi="Times New Roman" w:cs="Times New Roman"/>
          <w:sz w:val="28"/>
          <w:szCs w:val="28"/>
        </w:rPr>
        <w:t>Порядок</w:t>
      </w:r>
    </w:p>
    <w:p w:rsidR="00D8556F" w:rsidRDefault="005F739B" w:rsidP="005F73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739B">
        <w:rPr>
          <w:rFonts w:ascii="Times New Roman" w:hAnsi="Times New Roman" w:cs="Times New Roman"/>
          <w:sz w:val="28"/>
          <w:szCs w:val="28"/>
        </w:rPr>
        <w:t xml:space="preserve">организации освоения </w:t>
      </w:r>
      <w:proofErr w:type="gramStart"/>
      <w:r w:rsidRPr="005F739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F739B">
        <w:rPr>
          <w:rFonts w:ascii="Times New Roman" w:hAnsi="Times New Roman" w:cs="Times New Roman"/>
          <w:sz w:val="28"/>
          <w:szCs w:val="28"/>
        </w:rPr>
        <w:t xml:space="preserve"> программ общего образования вне образовательных организаций (в формах семейного образования и самообразования)</w:t>
      </w:r>
    </w:p>
    <w:p w:rsidR="002E145E" w:rsidRDefault="002E145E" w:rsidP="005F73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145E" w:rsidRPr="002E145E" w:rsidRDefault="002E145E" w:rsidP="002E145E">
      <w:pPr>
        <w:pStyle w:val="a5"/>
        <w:numPr>
          <w:ilvl w:val="0"/>
          <w:numId w:val="48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F739B" w:rsidRDefault="005F739B" w:rsidP="005F73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739B" w:rsidRDefault="005F739B" w:rsidP="00270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2E145E">
        <w:rPr>
          <w:rFonts w:ascii="Times New Roman" w:hAnsi="Times New Roman" w:cs="Times New Roman"/>
          <w:sz w:val="28"/>
          <w:szCs w:val="28"/>
        </w:rPr>
        <w:t>1.</w:t>
      </w:r>
      <w:r w:rsidRPr="005F739B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F739B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рядок разработан</w:t>
      </w:r>
      <w:r w:rsidRPr="005F739B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29.12.2012 г. №273-Ф3 «Об образовании в Российской Федерации»</w:t>
      </w:r>
      <w:r w:rsidR="002E145E">
        <w:rPr>
          <w:rFonts w:ascii="Times New Roman" w:hAnsi="Times New Roman" w:cs="Times New Roman"/>
          <w:sz w:val="28"/>
          <w:szCs w:val="28"/>
        </w:rPr>
        <w:t xml:space="preserve"> (далее – Федеральный </w:t>
      </w:r>
      <w:r w:rsidR="002705AC">
        <w:rPr>
          <w:rFonts w:ascii="Times New Roman" w:hAnsi="Times New Roman" w:cs="Times New Roman"/>
          <w:sz w:val="28"/>
          <w:szCs w:val="28"/>
        </w:rPr>
        <w:t>закон №273-ФЗ)</w:t>
      </w:r>
      <w:r w:rsidRPr="005F739B">
        <w:rPr>
          <w:rFonts w:ascii="Times New Roman" w:hAnsi="Times New Roman" w:cs="Times New Roman"/>
          <w:sz w:val="28"/>
          <w:szCs w:val="28"/>
        </w:rPr>
        <w:t xml:space="preserve">, </w:t>
      </w:r>
      <w:r w:rsidR="002705AC">
        <w:rPr>
          <w:rFonts w:ascii="Times New Roman" w:hAnsi="Times New Roman" w:cs="Times New Roman"/>
          <w:sz w:val="28"/>
          <w:szCs w:val="28"/>
        </w:rPr>
        <w:t>п</w:t>
      </w:r>
      <w:r w:rsidRPr="005F739B">
        <w:rPr>
          <w:rFonts w:ascii="Times New Roman" w:hAnsi="Times New Roman" w:cs="Times New Roman"/>
          <w:sz w:val="28"/>
          <w:szCs w:val="28"/>
        </w:rPr>
        <w:t xml:space="preserve">риказом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5F739B">
        <w:rPr>
          <w:rFonts w:ascii="Times New Roman" w:hAnsi="Times New Roman" w:cs="Times New Roman"/>
          <w:sz w:val="28"/>
          <w:szCs w:val="28"/>
        </w:rPr>
        <w:t xml:space="preserve">просвещения </w:t>
      </w:r>
      <w:r w:rsidR="00F8219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F739B">
        <w:rPr>
          <w:rFonts w:ascii="Times New Roman" w:hAnsi="Times New Roman" w:cs="Times New Roman"/>
          <w:sz w:val="28"/>
          <w:szCs w:val="28"/>
        </w:rPr>
        <w:t xml:space="preserve"> от 22.03.2021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5F739B">
        <w:rPr>
          <w:rFonts w:ascii="Times New Roman" w:hAnsi="Times New Roman" w:cs="Times New Roman"/>
          <w:sz w:val="28"/>
          <w:szCs w:val="28"/>
        </w:rPr>
        <w:t>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</w:t>
      </w:r>
      <w:r>
        <w:rPr>
          <w:rFonts w:ascii="Times New Roman" w:hAnsi="Times New Roman" w:cs="Times New Roman"/>
          <w:sz w:val="28"/>
          <w:szCs w:val="28"/>
        </w:rPr>
        <w:t>днего общего образования».</w:t>
      </w:r>
      <w:proofErr w:type="gramEnd"/>
    </w:p>
    <w:p w:rsidR="005F739B" w:rsidRDefault="002E145E" w:rsidP="005F73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F739B">
        <w:rPr>
          <w:rFonts w:ascii="Times New Roman" w:hAnsi="Times New Roman" w:cs="Times New Roman"/>
          <w:sz w:val="28"/>
          <w:szCs w:val="28"/>
        </w:rPr>
        <w:t>2.</w:t>
      </w:r>
      <w:r w:rsidR="005F739B" w:rsidRPr="005F739B">
        <w:rPr>
          <w:rFonts w:ascii="Times New Roman" w:hAnsi="Times New Roman" w:cs="Times New Roman"/>
          <w:sz w:val="28"/>
          <w:szCs w:val="28"/>
        </w:rPr>
        <w:t xml:space="preserve">Общее образование может быть получено в </w:t>
      </w:r>
      <w:r w:rsidR="005F739B">
        <w:rPr>
          <w:rFonts w:ascii="Times New Roman" w:hAnsi="Times New Roman" w:cs="Times New Roman"/>
          <w:sz w:val="28"/>
          <w:szCs w:val="28"/>
        </w:rPr>
        <w:t>о</w:t>
      </w:r>
      <w:r w:rsidR="005F739B" w:rsidRPr="005F739B">
        <w:rPr>
          <w:rFonts w:ascii="Times New Roman" w:hAnsi="Times New Roman" w:cs="Times New Roman"/>
          <w:sz w:val="28"/>
          <w:szCs w:val="28"/>
        </w:rPr>
        <w:t>рганизациях,</w:t>
      </w:r>
      <w:r w:rsidR="005F739B">
        <w:rPr>
          <w:rFonts w:ascii="Times New Roman" w:hAnsi="Times New Roman" w:cs="Times New Roman"/>
          <w:sz w:val="28"/>
          <w:szCs w:val="28"/>
        </w:rPr>
        <w:t xml:space="preserve"> осуществляющих образовательную деятельность, </w:t>
      </w:r>
      <w:r w:rsidR="005F739B" w:rsidRPr="005F739B">
        <w:rPr>
          <w:rFonts w:ascii="Times New Roman" w:hAnsi="Times New Roman" w:cs="Times New Roman"/>
          <w:sz w:val="28"/>
          <w:szCs w:val="28"/>
        </w:rPr>
        <w:t xml:space="preserve"> а также вне </w:t>
      </w:r>
      <w:r w:rsidR="005F739B">
        <w:rPr>
          <w:rFonts w:ascii="Times New Roman" w:hAnsi="Times New Roman" w:cs="Times New Roman"/>
          <w:sz w:val="28"/>
          <w:szCs w:val="28"/>
        </w:rPr>
        <w:t>о</w:t>
      </w:r>
      <w:r w:rsidR="005F739B" w:rsidRPr="005F739B">
        <w:rPr>
          <w:rFonts w:ascii="Times New Roman" w:hAnsi="Times New Roman" w:cs="Times New Roman"/>
          <w:sz w:val="28"/>
          <w:szCs w:val="28"/>
        </w:rPr>
        <w:t>рганизаций</w:t>
      </w:r>
      <w:r w:rsidR="005F739B">
        <w:rPr>
          <w:rFonts w:ascii="Times New Roman" w:hAnsi="Times New Roman" w:cs="Times New Roman"/>
          <w:sz w:val="28"/>
          <w:szCs w:val="28"/>
        </w:rPr>
        <w:t xml:space="preserve">, осуществляющих образовательную деятельность, </w:t>
      </w:r>
      <w:r w:rsidR="005F739B" w:rsidRPr="005F739B">
        <w:rPr>
          <w:rFonts w:ascii="Times New Roman" w:hAnsi="Times New Roman" w:cs="Times New Roman"/>
          <w:sz w:val="28"/>
          <w:szCs w:val="28"/>
        </w:rPr>
        <w:t>в форме семейного образования</w:t>
      </w:r>
      <w:r w:rsidR="005F739B">
        <w:rPr>
          <w:rFonts w:ascii="Times New Roman" w:hAnsi="Times New Roman" w:cs="Times New Roman"/>
          <w:sz w:val="28"/>
          <w:szCs w:val="28"/>
        </w:rPr>
        <w:t xml:space="preserve"> и самообразования</w:t>
      </w:r>
      <w:r w:rsidR="005F739B" w:rsidRPr="005F739B">
        <w:rPr>
          <w:rFonts w:ascii="Times New Roman" w:hAnsi="Times New Roman" w:cs="Times New Roman"/>
          <w:sz w:val="28"/>
          <w:szCs w:val="28"/>
        </w:rPr>
        <w:t>.</w:t>
      </w:r>
    </w:p>
    <w:p w:rsidR="002E145E" w:rsidRDefault="002E145E" w:rsidP="002E1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2E145E">
        <w:rPr>
          <w:rFonts w:ascii="Times New Roman" w:hAnsi="Times New Roman" w:cs="Times New Roman"/>
          <w:sz w:val="28"/>
          <w:szCs w:val="28"/>
        </w:rPr>
        <w:t>Допускается сочетание различных форм получен</w:t>
      </w:r>
      <w:r>
        <w:rPr>
          <w:rFonts w:ascii="Times New Roman" w:hAnsi="Times New Roman" w:cs="Times New Roman"/>
          <w:sz w:val="28"/>
          <w:szCs w:val="28"/>
        </w:rPr>
        <w:t>ия образования и форм обучения (</w:t>
      </w:r>
      <w:r w:rsidRPr="002E145E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E145E">
        <w:rPr>
          <w:rFonts w:ascii="Times New Roman" w:hAnsi="Times New Roman" w:cs="Times New Roman"/>
          <w:sz w:val="28"/>
          <w:szCs w:val="28"/>
        </w:rPr>
        <w:t xml:space="preserve"> 17 Федерального закона </w:t>
      </w:r>
      <w:r>
        <w:rPr>
          <w:rFonts w:ascii="Times New Roman" w:hAnsi="Times New Roman" w:cs="Times New Roman"/>
          <w:sz w:val="28"/>
          <w:szCs w:val="28"/>
        </w:rPr>
        <w:t>№273-ФЗ)</w:t>
      </w:r>
      <w:r w:rsidR="002705AC">
        <w:rPr>
          <w:rFonts w:ascii="Times New Roman" w:hAnsi="Times New Roman" w:cs="Times New Roman"/>
          <w:sz w:val="28"/>
          <w:szCs w:val="28"/>
        </w:rPr>
        <w:t>.</w:t>
      </w:r>
    </w:p>
    <w:p w:rsidR="002705AC" w:rsidRDefault="002705AC" w:rsidP="002E1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2705AC">
        <w:rPr>
          <w:rFonts w:ascii="Times New Roman" w:hAnsi="Times New Roman" w:cs="Times New Roman"/>
          <w:sz w:val="28"/>
          <w:szCs w:val="28"/>
        </w:rPr>
        <w:t xml:space="preserve">Формы получения образования и формы </w:t>
      </w:r>
      <w:proofErr w:type="gramStart"/>
      <w:r w:rsidRPr="002705AC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2705AC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 определяются соответствующими федеральными государственными образовательными стандартами, если иное не установлено Федеральным законом </w:t>
      </w:r>
      <w:r>
        <w:rPr>
          <w:rFonts w:ascii="Times New Roman" w:hAnsi="Times New Roman" w:cs="Times New Roman"/>
          <w:sz w:val="28"/>
          <w:szCs w:val="28"/>
        </w:rPr>
        <w:t>№273-ФЗ.</w:t>
      </w:r>
    </w:p>
    <w:p w:rsidR="002705AC" w:rsidRDefault="002705AC" w:rsidP="002E1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Pr="002705AC">
        <w:rPr>
          <w:rFonts w:ascii="Times New Roman" w:hAnsi="Times New Roman" w:cs="Times New Roman"/>
          <w:sz w:val="28"/>
          <w:szCs w:val="28"/>
        </w:rPr>
        <w:t xml:space="preserve">Форма получения общего образования и форма </w:t>
      </w:r>
      <w:proofErr w:type="gramStart"/>
      <w:r w:rsidRPr="002705AC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2705AC">
        <w:rPr>
          <w:rFonts w:ascii="Times New Roman" w:hAnsi="Times New Roman" w:cs="Times New Roman"/>
          <w:sz w:val="28"/>
          <w:szCs w:val="28"/>
        </w:rPr>
        <w:t xml:space="preserve">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2705AC" w:rsidRDefault="002705AC" w:rsidP="002E1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Pr="002705AC">
        <w:rPr>
          <w:rFonts w:ascii="Times New Roman" w:hAnsi="Times New Roman" w:cs="Times New Roman"/>
          <w:sz w:val="28"/>
          <w:szCs w:val="28"/>
        </w:rPr>
        <w:t xml:space="preserve">Обучающийся, получающий образование в форме семейного образования в семейной форме, по решению родителей (законных представителей) с учетом его мнения на любом этапе обучения вправе </w:t>
      </w:r>
      <w:r w:rsidRPr="002705AC">
        <w:rPr>
          <w:rFonts w:ascii="Times New Roman" w:hAnsi="Times New Roman" w:cs="Times New Roman"/>
          <w:sz w:val="28"/>
          <w:szCs w:val="28"/>
        </w:rPr>
        <w:lastRenderedPageBreak/>
        <w:t>продолжить образование в любой иной форме, предусмотренной законодательством Российской Федерации в сфере образования, либо вправе сочетать формы получения образования и обучения.</w:t>
      </w:r>
    </w:p>
    <w:p w:rsidR="002705AC" w:rsidRDefault="002705AC" w:rsidP="00270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Pr="002705AC">
        <w:rPr>
          <w:rFonts w:ascii="Times New Roman" w:hAnsi="Times New Roman" w:cs="Times New Roman"/>
          <w:sz w:val="28"/>
          <w:szCs w:val="28"/>
        </w:rPr>
        <w:t xml:space="preserve">Обучающиеся, получившие основное общее образование или достигшие восемнадцати лет, имеют право на выбор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2705AC">
        <w:rPr>
          <w:rFonts w:ascii="Times New Roman" w:hAnsi="Times New Roman" w:cs="Times New Roman"/>
          <w:sz w:val="28"/>
          <w:szCs w:val="28"/>
        </w:rPr>
        <w:t>, формы получения образования и формы обучения.</w:t>
      </w:r>
    </w:p>
    <w:p w:rsidR="002705AC" w:rsidRDefault="002705AC" w:rsidP="00270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1.8.П</w:t>
      </w:r>
      <w:r w:rsidRPr="002705AC">
        <w:rPr>
          <w:rFonts w:ascii="Times New Roman" w:hAnsi="Times New Roman" w:cs="Times New Roman"/>
          <w:sz w:val="28"/>
          <w:szCs w:val="28"/>
        </w:rPr>
        <w:t>ри выборе семейной формы образования у родителей (законных представителей) возникают обязательства по обеспечению обучения в семейной форме образования -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  <w:proofErr w:type="gramEnd"/>
    </w:p>
    <w:p w:rsidR="00BA7546" w:rsidRDefault="00BA7546" w:rsidP="00270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546" w:rsidRPr="00BA7546" w:rsidRDefault="00BA7546" w:rsidP="00BA7546">
      <w:pPr>
        <w:pStyle w:val="a5"/>
        <w:numPr>
          <w:ilvl w:val="0"/>
          <w:numId w:val="48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прохождения промежуточной и итоговой аттестации</w:t>
      </w:r>
    </w:p>
    <w:p w:rsidR="00BA7546" w:rsidRDefault="00BA7546" w:rsidP="00BA7546">
      <w:pPr>
        <w:tabs>
          <w:tab w:val="left" w:pos="117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145E" w:rsidRDefault="00BA7546" w:rsidP="00BA754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2.1.</w:t>
      </w:r>
      <w:r w:rsidRPr="00BA7546">
        <w:rPr>
          <w:rFonts w:ascii="Times New Roman" w:hAnsi="Times New Roman" w:cs="Times New Roman"/>
          <w:sz w:val="28"/>
          <w:szCs w:val="28"/>
        </w:rPr>
        <w:t>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</w:p>
    <w:p w:rsidR="00BA7546" w:rsidRDefault="00BA7546" w:rsidP="00BA754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2.2.Лица, получающие образование в формах семейного образования или самообразования,</w:t>
      </w:r>
      <w:r w:rsidRPr="00BA7546">
        <w:t xml:space="preserve"> </w:t>
      </w:r>
      <w:r w:rsidRPr="00BA7546">
        <w:rPr>
          <w:rFonts w:ascii="Times New Roman" w:hAnsi="Times New Roman" w:cs="Times New Roman"/>
          <w:sz w:val="28"/>
          <w:szCs w:val="28"/>
        </w:rPr>
        <w:t>зачисленные 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</w:t>
      </w:r>
      <w:r>
        <w:rPr>
          <w:rFonts w:ascii="Times New Roman" w:hAnsi="Times New Roman" w:cs="Times New Roman"/>
          <w:sz w:val="28"/>
          <w:szCs w:val="28"/>
        </w:rPr>
        <w:t>дарственной итоговой аттестации, являются экстернами.</w:t>
      </w:r>
      <w:proofErr w:type="gramEnd"/>
    </w:p>
    <w:p w:rsidR="00BA7546" w:rsidRDefault="00BA7546" w:rsidP="00BA754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</w:t>
      </w:r>
      <w:r w:rsidRPr="00BA7546">
        <w:rPr>
          <w:rFonts w:ascii="Times New Roman" w:hAnsi="Times New Roman" w:cs="Times New Roman"/>
          <w:sz w:val="28"/>
          <w:szCs w:val="28"/>
        </w:rPr>
        <w:t xml:space="preserve">При прохождении аттестации экстерны пользуются академическими правами </w:t>
      </w:r>
      <w:proofErr w:type="gramStart"/>
      <w:r w:rsidRPr="00BA75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A7546">
        <w:rPr>
          <w:rFonts w:ascii="Times New Roman" w:hAnsi="Times New Roman" w:cs="Times New Roman"/>
          <w:sz w:val="28"/>
          <w:szCs w:val="28"/>
        </w:rPr>
        <w:t xml:space="preserve"> по соответствующей образовательной программе.</w:t>
      </w:r>
    </w:p>
    <w:p w:rsidR="00BA7546" w:rsidRDefault="00BA7546" w:rsidP="00BA754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Экстерны имеют право:</w:t>
      </w:r>
    </w:p>
    <w:p w:rsidR="00BA7546" w:rsidRPr="00BA7546" w:rsidRDefault="00BA7546" w:rsidP="00BA754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BA7546">
        <w:rPr>
          <w:rFonts w:ascii="Times New Roman" w:hAnsi="Times New Roman" w:cs="Times New Roman"/>
          <w:sz w:val="28"/>
          <w:szCs w:val="28"/>
        </w:rPr>
        <w:t>на бесплатное пользование учебной литературой, библиотечн</w:t>
      </w:r>
      <w:proofErr w:type="gramStart"/>
      <w:r w:rsidRPr="00BA754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A7546">
        <w:rPr>
          <w:rFonts w:ascii="Times New Roman" w:hAnsi="Times New Roman" w:cs="Times New Roman"/>
          <w:sz w:val="28"/>
          <w:szCs w:val="28"/>
        </w:rPr>
        <w:t xml:space="preserve"> информационными ресурсами базового образовательного учреждения;</w:t>
      </w:r>
    </w:p>
    <w:p w:rsidR="00BA7546" w:rsidRDefault="00BA7546" w:rsidP="00BA754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BA7546">
        <w:rPr>
          <w:rFonts w:ascii="Times New Roman" w:hAnsi="Times New Roman" w:cs="Times New Roman"/>
          <w:sz w:val="28"/>
          <w:szCs w:val="28"/>
        </w:rPr>
        <w:t>на</w:t>
      </w:r>
      <w:r w:rsidRPr="00BA7546">
        <w:rPr>
          <w:rFonts w:ascii="Times New Roman" w:hAnsi="Times New Roman" w:cs="Times New Roman"/>
          <w:sz w:val="28"/>
          <w:szCs w:val="28"/>
        </w:rPr>
        <w:tab/>
        <w:t xml:space="preserve">развитие своих творческих способностей и интересов, включая участие в конкурсах, олимпиадах, в том числе во всероссийской олимпиаде школьников, выставках, смотрах, физкультурных, спортивных </w:t>
      </w:r>
      <w:r>
        <w:rPr>
          <w:rFonts w:ascii="Times New Roman" w:hAnsi="Times New Roman" w:cs="Times New Roman"/>
          <w:sz w:val="28"/>
          <w:szCs w:val="28"/>
        </w:rPr>
        <w:t>и других массовых мероприятиях;</w:t>
      </w:r>
    </w:p>
    <w:p w:rsidR="00BA7546" w:rsidRPr="00BA7546" w:rsidRDefault="00BA7546" w:rsidP="00BA754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BA7546">
        <w:rPr>
          <w:rFonts w:ascii="Times New Roman" w:hAnsi="Times New Roman" w:cs="Times New Roman"/>
          <w:sz w:val="28"/>
          <w:szCs w:val="28"/>
        </w:rPr>
        <w:t>на получение социально-педагогической и психологической помощи, бесплатной психолого-медико-педагогической коррекции (статья 42 Федерального закона №273-ФЗ);</w:t>
      </w:r>
    </w:p>
    <w:p w:rsidR="00BA7546" w:rsidRPr="00BA7546" w:rsidRDefault="00BA7546" w:rsidP="00BA754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</w:t>
      </w:r>
      <w:r w:rsidRPr="00BA7546">
        <w:rPr>
          <w:rFonts w:ascii="Times New Roman" w:hAnsi="Times New Roman" w:cs="Times New Roman"/>
          <w:sz w:val="28"/>
          <w:szCs w:val="28"/>
        </w:rPr>
        <w:t>на пользование в порядке, установленном локальными нормативными актами, лечебно-оздоровительной инфраструктурой, объектами культуры, спорта базового образовательного учреждения;</w:t>
      </w:r>
    </w:p>
    <w:p w:rsidR="00BA7546" w:rsidRPr="00BA7546" w:rsidRDefault="00BA7546" w:rsidP="00BA754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BA7546">
        <w:rPr>
          <w:rFonts w:ascii="Times New Roman" w:hAnsi="Times New Roman" w:cs="Times New Roman"/>
          <w:sz w:val="28"/>
          <w:szCs w:val="28"/>
        </w:rPr>
        <w:t>на</w:t>
      </w:r>
      <w:r w:rsidRPr="00BA7546">
        <w:rPr>
          <w:rFonts w:ascii="Times New Roman" w:hAnsi="Times New Roman" w:cs="Times New Roman"/>
          <w:sz w:val="28"/>
          <w:szCs w:val="28"/>
        </w:rPr>
        <w:tab/>
        <w:t xml:space="preserve">получение необходимых консультаций; </w:t>
      </w:r>
    </w:p>
    <w:p w:rsidR="00BA7546" w:rsidRDefault="00BA7546" w:rsidP="00BA754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BA7546">
        <w:rPr>
          <w:rFonts w:ascii="Times New Roman" w:hAnsi="Times New Roman" w:cs="Times New Roman"/>
          <w:sz w:val="28"/>
          <w:szCs w:val="28"/>
        </w:rPr>
        <w:t>на иные академические права, предусмотренные Федеральным законом, иными нормативными правовыми актами Российской Федерации, локальными нормативными актами.</w:t>
      </w:r>
    </w:p>
    <w:p w:rsidR="00BA7546" w:rsidRDefault="00E545CE" w:rsidP="00BA754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2.4.</w:t>
      </w:r>
      <w:r w:rsidRPr="00E545CE">
        <w:rPr>
          <w:rFonts w:ascii="Times New Roman" w:hAnsi="Times New Roman" w:cs="Times New Roman"/>
          <w:sz w:val="28"/>
          <w:szCs w:val="28"/>
        </w:rPr>
        <w:t>Лица, осваивающие основную образовательную программу в формах семейного образования, самообразования вправе пройти экстерном промежуточную и (или) государственную итоговую аттестацию (далее - аттестация). Аттестация указанных лиц осуществляется бесплатно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 (часть 3 статьи 34 Федерального закона №273-ФЗ).</w:t>
      </w:r>
    </w:p>
    <w:p w:rsidR="00E545CE" w:rsidRDefault="00E545CE" w:rsidP="00E54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2.5.</w:t>
      </w:r>
      <w:r w:rsidRPr="00E545CE">
        <w:rPr>
          <w:rFonts w:ascii="Times New Roman" w:hAnsi="Times New Roman" w:cs="Times New Roman"/>
          <w:sz w:val="28"/>
          <w:szCs w:val="28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E545CE" w:rsidRDefault="00E545CE" w:rsidP="00E545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2.6.</w:t>
      </w:r>
      <w:r w:rsidRPr="00E545CE">
        <w:rPr>
          <w:rFonts w:ascii="Times New Roman" w:hAnsi="Times New Roman" w:cs="Times New Roman"/>
          <w:sz w:val="28"/>
          <w:szCs w:val="28"/>
        </w:rPr>
        <w:t>Основанием возникновения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между лицом, получающим общее образование в формах семейного образования или самообразования, и образовательным учреждением </w:t>
      </w:r>
      <w:r w:rsidRPr="00E545CE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заявление совершеннолетнего гражданина или родителей (законных представителей) несовершеннолетнего обучающегося о </w:t>
      </w:r>
      <w:r w:rsidRPr="00E545CE">
        <w:rPr>
          <w:rFonts w:ascii="Times New Roman" w:hAnsi="Times New Roman" w:cs="Times New Roman"/>
          <w:sz w:val="28"/>
          <w:szCs w:val="28"/>
        </w:rPr>
        <w:t>прохождени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45CE">
        <w:rPr>
          <w:rFonts w:ascii="Times New Roman" w:hAnsi="Times New Roman" w:cs="Times New Roman"/>
          <w:sz w:val="28"/>
          <w:szCs w:val="28"/>
        </w:rPr>
        <w:t xml:space="preserve"> промежуточной аттестации и (или) 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в базовом учреждении и распорядительный акт общеобразовательного учреждения о приеме лица для прохождения промежуточной аттестации </w:t>
      </w:r>
      <w:r w:rsidRPr="00E545CE">
        <w:rPr>
          <w:rFonts w:ascii="Times New Roman" w:hAnsi="Times New Roman" w:cs="Times New Roman"/>
          <w:sz w:val="28"/>
          <w:szCs w:val="28"/>
        </w:rPr>
        <w:t>и (или) 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45CE" w:rsidRPr="00E545CE" w:rsidRDefault="00E545CE" w:rsidP="00E545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E545CE">
        <w:rPr>
          <w:rFonts w:ascii="Times New Roman" w:hAnsi="Times New Roman" w:cs="Times New Roman"/>
          <w:sz w:val="28"/>
          <w:szCs w:val="28"/>
        </w:rPr>
        <w:t>Заявление о зачислении в образовательное учреждение для прохождения промежуточной и (или) государственной итоговой аттестации подается руководителю образовательного учреждения лично совершеннолетним гражданином или родителями (законными представителями) несовершенно</w:t>
      </w:r>
      <w:r w:rsidR="0081198D">
        <w:rPr>
          <w:rFonts w:ascii="Times New Roman" w:hAnsi="Times New Roman" w:cs="Times New Roman"/>
          <w:sz w:val="28"/>
          <w:szCs w:val="28"/>
        </w:rPr>
        <w:t xml:space="preserve">летнего гражданина (приложение </w:t>
      </w:r>
      <w:r w:rsidRPr="00E545CE">
        <w:rPr>
          <w:rFonts w:ascii="Times New Roman" w:hAnsi="Times New Roman" w:cs="Times New Roman"/>
          <w:sz w:val="28"/>
          <w:szCs w:val="28"/>
        </w:rPr>
        <w:t>1).</w:t>
      </w:r>
    </w:p>
    <w:p w:rsidR="0081198D" w:rsidRDefault="0081198D" w:rsidP="0081198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2.8.</w:t>
      </w:r>
      <w:r w:rsidRPr="0081198D">
        <w:rPr>
          <w:rFonts w:ascii="Times New Roman" w:hAnsi="Times New Roman" w:cs="Times New Roman"/>
          <w:sz w:val="28"/>
          <w:szCs w:val="28"/>
        </w:rPr>
        <w:t>Образовательным учреждением засчитываются результаты</w:t>
      </w:r>
      <w:r>
        <w:rPr>
          <w:rFonts w:ascii="Times New Roman" w:hAnsi="Times New Roman" w:cs="Times New Roman"/>
          <w:sz w:val="28"/>
          <w:szCs w:val="28"/>
        </w:rPr>
        <w:t xml:space="preserve"> промежуточной аттестации, пройденной в других образовательных организациях, в соответствии с Порядком</w:t>
      </w:r>
      <w:r w:rsidRPr="0081198D">
        <w:rPr>
          <w:rFonts w:ascii="Times New Roman" w:hAnsi="Times New Roman" w:cs="Times New Roman"/>
          <w:sz w:val="28"/>
          <w:szCs w:val="28"/>
        </w:rPr>
        <w:t xml:space="preserve"> зачета организацией, осуществляющей образовательную деятельность, результатов освоения </w:t>
      </w:r>
      <w:proofErr w:type="gramStart"/>
      <w:r w:rsidRPr="0081198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1198D">
        <w:rPr>
          <w:rFonts w:ascii="Times New Roman" w:hAnsi="Times New Roman" w:cs="Times New Roman"/>
          <w:sz w:val="28"/>
          <w:szCs w:val="28"/>
        </w:rPr>
        <w:t xml:space="preserve"> учебных предметов, курсов, дисциплин (модулей), практики, </w:t>
      </w:r>
      <w:r w:rsidRPr="0081198D">
        <w:rPr>
          <w:rFonts w:ascii="Times New Roman" w:hAnsi="Times New Roman" w:cs="Times New Roman"/>
          <w:sz w:val="28"/>
          <w:szCs w:val="28"/>
        </w:rPr>
        <w:lastRenderedPageBreak/>
        <w:t>дополнительных образовательных программ в других организациях, осуществляющих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1198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1198D" w:rsidRPr="0081198D" w:rsidRDefault="0081198D" w:rsidP="0081198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2.9.</w:t>
      </w:r>
      <w:r w:rsidRPr="0081198D">
        <w:rPr>
          <w:rFonts w:ascii="Times New Roman" w:hAnsi="Times New Roman" w:cs="Times New Roman"/>
          <w:sz w:val="28"/>
          <w:szCs w:val="28"/>
        </w:rPr>
        <w:t>Сроки, порядок проведения, формы и периодичность промежуточной аттестации экстернов устанавливаются локальным актом образовательного учреждения. Сроки подачи заявления для прохождения государственной итоговой аттестации экстерном устанавливаются Министерством просвещения Российской Федерации.</w:t>
      </w:r>
    </w:p>
    <w:p w:rsidR="0081198D" w:rsidRPr="0081198D" w:rsidRDefault="0081198D" w:rsidP="0081198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2.10.</w:t>
      </w:r>
      <w:r w:rsidRPr="0081198D">
        <w:rPr>
          <w:rFonts w:ascii="Times New Roman" w:hAnsi="Times New Roman" w:cs="Times New Roman"/>
          <w:sz w:val="28"/>
          <w:szCs w:val="28"/>
        </w:rPr>
        <w:t>Руководителем образовательного учреждения издается распорядительный акт о зачислении лица в образовательное учрежде</w:t>
      </w:r>
      <w:r>
        <w:rPr>
          <w:rFonts w:ascii="Times New Roman" w:hAnsi="Times New Roman" w:cs="Times New Roman"/>
          <w:sz w:val="28"/>
          <w:szCs w:val="28"/>
        </w:rPr>
        <w:t xml:space="preserve">ние (приложение </w:t>
      </w:r>
      <w:r w:rsidRPr="0081198D">
        <w:rPr>
          <w:rFonts w:ascii="Times New Roman" w:hAnsi="Times New Roman" w:cs="Times New Roman"/>
          <w:sz w:val="28"/>
          <w:szCs w:val="28"/>
        </w:rPr>
        <w:t xml:space="preserve">2), обучающийся прикрепляется к образовательному учреждению для прохождения промежуточной и (или) итоговой аттестации. </w:t>
      </w:r>
    </w:p>
    <w:p w:rsidR="00E545CE" w:rsidRDefault="0081198D" w:rsidP="0081198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1198D">
        <w:rPr>
          <w:rFonts w:ascii="Times New Roman" w:hAnsi="Times New Roman" w:cs="Times New Roman"/>
          <w:sz w:val="28"/>
          <w:szCs w:val="28"/>
        </w:rPr>
        <w:t>Копия распорядительного акта хранится в личном деле экстерна.</w:t>
      </w:r>
    </w:p>
    <w:p w:rsidR="0081198D" w:rsidRDefault="0081198D" w:rsidP="0081198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2.11.</w:t>
      </w:r>
      <w:r w:rsidRPr="0081198D">
        <w:rPr>
          <w:rFonts w:ascii="Times New Roman" w:hAnsi="Times New Roman" w:cs="Times New Roman"/>
          <w:sz w:val="28"/>
          <w:szCs w:val="28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81198D" w:rsidRPr="0081198D" w:rsidRDefault="0081198D" w:rsidP="0081198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2.12.</w:t>
      </w:r>
      <w:r w:rsidRPr="0081198D">
        <w:rPr>
          <w:rFonts w:ascii="Times New Roman" w:hAnsi="Times New Roman" w:cs="Times New Roman"/>
          <w:sz w:val="28"/>
          <w:szCs w:val="28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81198D"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 w:rsidRPr="0081198D">
        <w:rPr>
          <w:rFonts w:ascii="Times New Roman" w:hAnsi="Times New Roman" w:cs="Times New Roman"/>
          <w:sz w:val="28"/>
          <w:szCs w:val="28"/>
        </w:rPr>
        <w:t xml:space="preserve"> промежуточной аттестации в сроки, определенные распорядительным актом образовательного учреждения, при отсутствии уважительных причин признаются академической задолженностью (часть 2 статьи 58 Федерального закона №273-ФЗ).</w:t>
      </w:r>
    </w:p>
    <w:p w:rsidR="0081198D" w:rsidRDefault="0081198D" w:rsidP="0081198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2.13.</w:t>
      </w:r>
      <w:r w:rsidRPr="0081198D">
        <w:rPr>
          <w:rFonts w:ascii="Times New Roman" w:hAnsi="Times New Roman" w:cs="Times New Roman"/>
          <w:sz w:val="28"/>
          <w:szCs w:val="28"/>
        </w:rPr>
        <w:t xml:space="preserve">Образовательные учреждения, родители (законные представители) несовершеннолетнего экстерна обязаны создать условия для ликвидации академической задолженности и обеспечить </w:t>
      </w:r>
      <w:proofErr w:type="gramStart"/>
      <w:r w:rsidRPr="008119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1198D">
        <w:rPr>
          <w:rFonts w:ascii="Times New Roman" w:hAnsi="Times New Roman" w:cs="Times New Roman"/>
          <w:sz w:val="28"/>
          <w:szCs w:val="28"/>
        </w:rPr>
        <w:t xml:space="preserve"> своевременностью ее ликвидации.</w:t>
      </w:r>
    </w:p>
    <w:p w:rsidR="001A741C" w:rsidRDefault="0081198D" w:rsidP="0081198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2.14.</w:t>
      </w:r>
      <w:r w:rsidR="001A741C" w:rsidRPr="001A741C">
        <w:rPr>
          <w:rFonts w:ascii="Times New Roman" w:hAnsi="Times New Roman" w:cs="Times New Roman"/>
          <w:sz w:val="28"/>
          <w:szCs w:val="28"/>
        </w:rPr>
        <w:t xml:space="preserve">Обучающиеся, имеющие академическую задолженность, вправе пройти промежуточную аттестацию по </w:t>
      </w:r>
      <w:proofErr w:type="gramStart"/>
      <w:r w:rsidR="001A741C" w:rsidRPr="001A741C">
        <w:rPr>
          <w:rFonts w:ascii="Times New Roman" w:hAnsi="Times New Roman" w:cs="Times New Roman"/>
          <w:sz w:val="28"/>
          <w:szCs w:val="28"/>
        </w:rPr>
        <w:t>соответствующим</w:t>
      </w:r>
      <w:proofErr w:type="gramEnd"/>
      <w:r w:rsidR="001A741C" w:rsidRPr="001A741C">
        <w:rPr>
          <w:rFonts w:ascii="Times New Roman" w:hAnsi="Times New Roman" w:cs="Times New Roman"/>
          <w:sz w:val="28"/>
          <w:szCs w:val="28"/>
        </w:rPr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81198D" w:rsidRPr="0081198D" w:rsidRDefault="001A741C" w:rsidP="0081198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198D">
        <w:rPr>
          <w:rFonts w:ascii="Times New Roman" w:hAnsi="Times New Roman" w:cs="Times New Roman"/>
          <w:sz w:val="28"/>
          <w:szCs w:val="28"/>
        </w:rPr>
        <w:t>2.15.</w:t>
      </w:r>
      <w:r w:rsidRPr="001A741C">
        <w:rPr>
          <w:rFonts w:ascii="Times New Roman" w:hAnsi="Times New Roman" w:cs="Times New Roman"/>
          <w:sz w:val="28"/>
          <w:szCs w:val="28"/>
        </w:rPr>
        <w:t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81198D" w:rsidRPr="0081198D" w:rsidRDefault="0081198D" w:rsidP="0081198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2.16.</w:t>
      </w:r>
      <w:r w:rsidRPr="0081198D">
        <w:rPr>
          <w:rFonts w:ascii="Times New Roman" w:hAnsi="Times New Roman" w:cs="Times New Roman"/>
          <w:sz w:val="28"/>
          <w:szCs w:val="28"/>
        </w:rPr>
        <w:t xml:space="preserve">Основанием для завершения образовательных отношений между экстерном и образовательным учреждением является выписка из протокола </w:t>
      </w:r>
      <w:r w:rsidRPr="0081198D">
        <w:rPr>
          <w:rFonts w:ascii="Times New Roman" w:hAnsi="Times New Roman" w:cs="Times New Roman"/>
          <w:sz w:val="28"/>
          <w:szCs w:val="28"/>
        </w:rPr>
        <w:lastRenderedPageBreak/>
        <w:t>заседания Педагогического совета образовательного учреждения с указанием результатов прохождения экстерном промежуточной аттестации. Результаты промежуточной аттестации заносятся в личное дело экстерна.</w:t>
      </w:r>
    </w:p>
    <w:p w:rsidR="0081198D" w:rsidRPr="0081198D" w:rsidRDefault="0081198D" w:rsidP="0081198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2.17.</w:t>
      </w:r>
      <w:r w:rsidRPr="0081198D">
        <w:rPr>
          <w:rFonts w:ascii="Times New Roman" w:hAnsi="Times New Roman" w:cs="Times New Roman"/>
          <w:sz w:val="28"/>
          <w:szCs w:val="28"/>
        </w:rPr>
        <w:t>Промежуточная и итоговая аттестация проводится в соответствии с локальным актом, регламентирующим порядок организации и прохождения промежуточной и государственной итоговой аттестации, в том числе экстернами. При этом вышеуказанный локальный акт должен быть доступен для беспрепятственного ознакомления, в том числе на сайте образовательной организации в информационно-телекоммуникационной сети Интернет.</w:t>
      </w:r>
    </w:p>
    <w:p w:rsidR="0081198D" w:rsidRPr="0081198D" w:rsidRDefault="0081198D" w:rsidP="0081198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2.18.</w:t>
      </w:r>
      <w:r w:rsidRPr="0081198D">
        <w:rPr>
          <w:rFonts w:ascii="Times New Roman" w:hAnsi="Times New Roman" w:cs="Times New Roman"/>
          <w:sz w:val="28"/>
          <w:szCs w:val="28"/>
        </w:rPr>
        <w:t>Экстерны, не прошедшие 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81198D" w:rsidRPr="0081198D" w:rsidRDefault="0081198D" w:rsidP="0081198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2.19.</w:t>
      </w:r>
      <w:r w:rsidRPr="0081198D">
        <w:rPr>
          <w:rFonts w:ascii="Times New Roman" w:hAnsi="Times New Roman" w:cs="Times New Roman"/>
          <w:sz w:val="28"/>
          <w:szCs w:val="28"/>
        </w:rPr>
        <w:t>Экстернам, прошедшим промежуточную аттестацию и не проходившим государственную итоговую аттестацию, выдается справка о прохождении промежу</w:t>
      </w:r>
      <w:r w:rsidR="005411D5">
        <w:rPr>
          <w:rFonts w:ascii="Times New Roman" w:hAnsi="Times New Roman" w:cs="Times New Roman"/>
          <w:sz w:val="28"/>
          <w:szCs w:val="28"/>
        </w:rPr>
        <w:t xml:space="preserve">точной аттестации (приложение </w:t>
      </w:r>
      <w:r w:rsidRPr="0081198D">
        <w:rPr>
          <w:rFonts w:ascii="Times New Roman" w:hAnsi="Times New Roman" w:cs="Times New Roman"/>
          <w:sz w:val="28"/>
          <w:szCs w:val="28"/>
        </w:rPr>
        <w:t>3).</w:t>
      </w:r>
    </w:p>
    <w:p w:rsidR="0081198D" w:rsidRPr="0081198D" w:rsidRDefault="0081198D" w:rsidP="0081198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2.20.</w:t>
      </w:r>
      <w:r w:rsidRPr="0081198D">
        <w:rPr>
          <w:rFonts w:ascii="Times New Roman" w:hAnsi="Times New Roman" w:cs="Times New Roman"/>
          <w:sz w:val="28"/>
          <w:szCs w:val="28"/>
        </w:rPr>
        <w:t>Экстернам, успешно прошедшим государственную итоговую аттестацию, образовательным учреждением, в котором проводилась государственная итоговая аттестация, выдается документ об образовании</w:t>
      </w:r>
      <w:r w:rsidR="00F8219F">
        <w:rPr>
          <w:rFonts w:ascii="Times New Roman" w:hAnsi="Times New Roman" w:cs="Times New Roman"/>
          <w:sz w:val="28"/>
          <w:szCs w:val="28"/>
        </w:rPr>
        <w:t>.</w:t>
      </w:r>
      <w:r w:rsidRPr="008119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98D" w:rsidRPr="0081198D" w:rsidRDefault="0081198D" w:rsidP="0081198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2.21.</w:t>
      </w:r>
      <w:r w:rsidRPr="0081198D">
        <w:rPr>
          <w:rFonts w:ascii="Times New Roman" w:hAnsi="Times New Roman" w:cs="Times New Roman"/>
          <w:sz w:val="28"/>
          <w:szCs w:val="28"/>
        </w:rPr>
        <w:t>Обучающийся, получающий образование в семье или в форме самообразования,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 (пункт 2 части 3 статьи 44 Федерального закона №273-ФЗ).</w:t>
      </w:r>
    </w:p>
    <w:p w:rsidR="0081198D" w:rsidRDefault="0081198D" w:rsidP="0081198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1D5" w:rsidRDefault="005411D5" w:rsidP="005411D5">
      <w:pPr>
        <w:pStyle w:val="a5"/>
        <w:numPr>
          <w:ilvl w:val="0"/>
          <w:numId w:val="48"/>
        </w:num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11D5">
        <w:rPr>
          <w:rFonts w:ascii="Times New Roman" w:hAnsi="Times New Roman" w:cs="Times New Roman"/>
          <w:sz w:val="28"/>
          <w:szCs w:val="28"/>
        </w:rPr>
        <w:t>Порядок действий совершеннолетних лиц и родителей (законных представителей) несовершеннолетних обучающихся при оформлении получения общего образования в формах семейного образования или самообразования</w:t>
      </w:r>
    </w:p>
    <w:p w:rsidR="005411D5" w:rsidRDefault="005411D5" w:rsidP="005411D5">
      <w:pPr>
        <w:pStyle w:val="a5"/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411D5" w:rsidRPr="005411D5" w:rsidRDefault="005411D5" w:rsidP="005411D5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</w:t>
      </w:r>
      <w:r w:rsidRPr="005411D5">
        <w:rPr>
          <w:rFonts w:ascii="Times New Roman" w:hAnsi="Times New Roman" w:cs="Times New Roman"/>
          <w:sz w:val="28"/>
          <w:szCs w:val="28"/>
        </w:rPr>
        <w:t xml:space="preserve">При выборе совершеннолетними лицами или родителями (законными представителями) несовершеннолетних обучающихся получения общего образования в форме семейного образования, самообразования, указанные лица, проживающие на территории </w:t>
      </w:r>
      <w:proofErr w:type="spellStart"/>
      <w:r w:rsidR="00CA27D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5411D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A27D1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Pr="005411D5">
        <w:rPr>
          <w:rFonts w:ascii="Times New Roman" w:hAnsi="Times New Roman" w:cs="Times New Roman"/>
          <w:sz w:val="28"/>
          <w:szCs w:val="28"/>
        </w:rPr>
        <w:t>:</w:t>
      </w:r>
    </w:p>
    <w:p w:rsidR="005411D5" w:rsidRPr="005411D5" w:rsidRDefault="00F8219F" w:rsidP="005411D5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3.1.1.</w:t>
      </w:r>
      <w:r w:rsidR="005411D5" w:rsidRPr="005411D5">
        <w:rPr>
          <w:rFonts w:ascii="Times New Roman" w:hAnsi="Times New Roman" w:cs="Times New Roman"/>
          <w:sz w:val="28"/>
          <w:szCs w:val="28"/>
        </w:rPr>
        <w:t>Обращаются в образовательное учреждение с заявлением об отчислении обучающегося в связи с намерением продолжить образование вне образовательного учреждения.</w:t>
      </w:r>
      <w:proofErr w:type="gramEnd"/>
    </w:p>
    <w:p w:rsidR="005411D5" w:rsidRPr="005411D5" w:rsidRDefault="00F8219F" w:rsidP="005411D5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3.1.2.</w:t>
      </w:r>
      <w:r w:rsidR="005411D5" w:rsidRPr="005411D5">
        <w:rPr>
          <w:rFonts w:ascii="Times New Roman" w:hAnsi="Times New Roman" w:cs="Times New Roman"/>
          <w:sz w:val="28"/>
          <w:szCs w:val="28"/>
        </w:rPr>
        <w:t xml:space="preserve">Уведомляют об этом выборе Управление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A27D1" w:rsidRPr="00CA27D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CA27D1" w:rsidRPr="00CA27D1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  <w:r w:rsidR="00CA27D1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5411D5" w:rsidRPr="005411D5">
        <w:rPr>
          <w:rFonts w:ascii="Times New Roman" w:hAnsi="Times New Roman" w:cs="Times New Roman"/>
          <w:sz w:val="28"/>
          <w:szCs w:val="28"/>
        </w:rPr>
        <w:t>4):</w:t>
      </w:r>
    </w:p>
    <w:p w:rsidR="005411D5" w:rsidRPr="005411D5" w:rsidRDefault="00CA27D1" w:rsidP="005411D5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5411D5" w:rsidRPr="005411D5">
        <w:rPr>
          <w:rFonts w:ascii="Times New Roman" w:hAnsi="Times New Roman" w:cs="Times New Roman"/>
          <w:sz w:val="28"/>
          <w:szCs w:val="28"/>
        </w:rPr>
        <w:t xml:space="preserve">в течение 15 календарных дней с момента утверждения </w:t>
      </w:r>
      <w:proofErr w:type="gramStart"/>
      <w:r w:rsidR="005411D5" w:rsidRPr="005411D5">
        <w:rPr>
          <w:rFonts w:ascii="Times New Roman" w:hAnsi="Times New Roman" w:cs="Times New Roman"/>
          <w:sz w:val="28"/>
          <w:szCs w:val="28"/>
        </w:rPr>
        <w:t>приказа</w:t>
      </w:r>
      <w:proofErr w:type="gramEnd"/>
      <w:r w:rsidR="005411D5" w:rsidRPr="005411D5">
        <w:rPr>
          <w:rFonts w:ascii="Times New Roman" w:hAnsi="Times New Roman" w:cs="Times New Roman"/>
          <w:sz w:val="28"/>
          <w:szCs w:val="28"/>
        </w:rPr>
        <w:t xml:space="preserve"> об отчислении обучающегося из образовательного учреждения в связи с переходом на семейное образование;</w:t>
      </w:r>
    </w:p>
    <w:p w:rsidR="005411D5" w:rsidRPr="005411D5" w:rsidRDefault="00CA27D1" w:rsidP="005411D5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5411D5" w:rsidRPr="005411D5">
        <w:rPr>
          <w:rFonts w:ascii="Times New Roman" w:hAnsi="Times New Roman" w:cs="Times New Roman"/>
          <w:sz w:val="28"/>
          <w:szCs w:val="28"/>
        </w:rPr>
        <w:t>не менее чем за 15 календарных дней до начала учебного года, в котором планируется переход на семейное образование.</w:t>
      </w:r>
    </w:p>
    <w:p w:rsidR="005411D5" w:rsidRPr="005411D5" w:rsidRDefault="00CA27D1" w:rsidP="005411D5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3.1.3.</w:t>
      </w:r>
      <w:r w:rsidR="005411D5" w:rsidRPr="005411D5">
        <w:rPr>
          <w:rFonts w:ascii="Times New Roman" w:hAnsi="Times New Roman" w:cs="Times New Roman"/>
          <w:sz w:val="28"/>
          <w:szCs w:val="28"/>
        </w:rPr>
        <w:t xml:space="preserve">Обращаются в образовательное учреждение </w:t>
      </w:r>
      <w:proofErr w:type="spellStart"/>
      <w:r w:rsidRPr="00CA27D1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A27D1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  <w:r w:rsidR="005411D5" w:rsidRPr="005411D5">
        <w:rPr>
          <w:rFonts w:ascii="Times New Roman" w:hAnsi="Times New Roman" w:cs="Times New Roman"/>
          <w:sz w:val="28"/>
          <w:szCs w:val="28"/>
        </w:rPr>
        <w:t xml:space="preserve"> с заявлением о зачислении обучающегося для прохождения им промежуточной и (или) итоговой атте</w:t>
      </w:r>
      <w:r>
        <w:rPr>
          <w:rFonts w:ascii="Times New Roman" w:hAnsi="Times New Roman" w:cs="Times New Roman"/>
          <w:sz w:val="28"/>
          <w:szCs w:val="28"/>
        </w:rPr>
        <w:t xml:space="preserve">стации (приложение </w:t>
      </w:r>
      <w:r w:rsidR="005411D5" w:rsidRPr="005411D5">
        <w:rPr>
          <w:rFonts w:ascii="Times New Roman" w:hAnsi="Times New Roman" w:cs="Times New Roman"/>
          <w:sz w:val="28"/>
          <w:szCs w:val="28"/>
        </w:rPr>
        <w:t>1).</w:t>
      </w:r>
    </w:p>
    <w:p w:rsidR="005411D5" w:rsidRPr="005411D5" w:rsidRDefault="00CA27D1" w:rsidP="005411D5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</w:t>
      </w:r>
      <w:r w:rsidR="005411D5" w:rsidRPr="005411D5">
        <w:rPr>
          <w:rFonts w:ascii="Times New Roman" w:hAnsi="Times New Roman" w:cs="Times New Roman"/>
          <w:sz w:val="28"/>
          <w:szCs w:val="28"/>
        </w:rPr>
        <w:t>Вместе с заявлением о приеме лица для прохождения промежуточной и (или) итоговой аттестации представляются следующие документы:</w:t>
      </w:r>
    </w:p>
    <w:p w:rsidR="005411D5" w:rsidRPr="005411D5" w:rsidRDefault="00CA27D1" w:rsidP="005411D5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5411D5" w:rsidRPr="005411D5">
        <w:rPr>
          <w:rFonts w:ascii="Times New Roman" w:hAnsi="Times New Roman" w:cs="Times New Roman"/>
          <w:sz w:val="28"/>
          <w:szCs w:val="28"/>
        </w:rPr>
        <w:t>оригинал документа, удостоверяющего личность совершеннолетнего гражданина;</w:t>
      </w:r>
    </w:p>
    <w:p w:rsidR="005411D5" w:rsidRPr="005411D5" w:rsidRDefault="00CA27D1" w:rsidP="005411D5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5411D5" w:rsidRPr="005411D5">
        <w:rPr>
          <w:rFonts w:ascii="Times New Roman" w:hAnsi="Times New Roman" w:cs="Times New Roman"/>
          <w:sz w:val="28"/>
          <w:szCs w:val="28"/>
        </w:rPr>
        <w:t>оригинал документа, удостоверяющего личность родителя (законного представителя) несовершеннолетнего гражданина;</w:t>
      </w:r>
    </w:p>
    <w:p w:rsidR="005411D5" w:rsidRPr="005411D5" w:rsidRDefault="00CA27D1" w:rsidP="005411D5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5411D5" w:rsidRPr="005411D5">
        <w:rPr>
          <w:rFonts w:ascii="Times New Roman" w:hAnsi="Times New Roman" w:cs="Times New Roman"/>
          <w:sz w:val="28"/>
          <w:szCs w:val="28"/>
        </w:rPr>
        <w:t>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обучающегося);</w:t>
      </w:r>
    </w:p>
    <w:p w:rsidR="005411D5" w:rsidRPr="005411D5" w:rsidRDefault="00CA27D1" w:rsidP="005411D5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5411D5" w:rsidRPr="005411D5">
        <w:rPr>
          <w:rFonts w:ascii="Times New Roman" w:hAnsi="Times New Roman" w:cs="Times New Roman"/>
          <w:sz w:val="28"/>
          <w:szCs w:val="28"/>
        </w:rPr>
        <w:t>личное дело обучающегося, выданное образовательным учреждением, в котором он ранее обучался; при отсутствии личного дела в образовательной организации оформляется личное дело на время прохождения аттестации;</w:t>
      </w:r>
    </w:p>
    <w:p w:rsidR="005411D5" w:rsidRDefault="00CA27D1" w:rsidP="005411D5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5411D5" w:rsidRPr="005411D5">
        <w:rPr>
          <w:rFonts w:ascii="Times New Roman" w:hAnsi="Times New Roman" w:cs="Times New Roman"/>
          <w:sz w:val="28"/>
          <w:szCs w:val="28"/>
        </w:rPr>
        <w:t>документы (при их наличии), подтверждающие освоение общеобразовательных программ (справка об обучении в образовательной организации, реализующей основные общеобразовательные программы начального общего,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411D5" w:rsidRPr="005411D5">
        <w:rPr>
          <w:rFonts w:ascii="Times New Roman" w:hAnsi="Times New Roman" w:cs="Times New Roman"/>
          <w:sz w:val="28"/>
          <w:szCs w:val="28"/>
        </w:rPr>
        <w:t>среднего общего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5411D5" w:rsidRPr="005411D5">
        <w:rPr>
          <w:rFonts w:ascii="Times New Roman" w:hAnsi="Times New Roman" w:cs="Times New Roman"/>
          <w:sz w:val="28"/>
          <w:szCs w:val="28"/>
        </w:rPr>
        <w:t>, справка о промежуточной аттестации в образовательном учреждении, документ об основном общем образовании); кроме того, могут быть представлены документы за период, предшествующий обучению в форме семейного образования, самообразования, в образовательных организациях иностранных государств.</w:t>
      </w:r>
      <w:proofErr w:type="gramEnd"/>
    </w:p>
    <w:p w:rsidR="00CA27D1" w:rsidRDefault="00CA27D1" w:rsidP="005411D5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A27D1" w:rsidRDefault="00CA27D1" w:rsidP="00CA27D1">
      <w:pPr>
        <w:pStyle w:val="a5"/>
        <w:numPr>
          <w:ilvl w:val="0"/>
          <w:numId w:val="48"/>
        </w:num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27D1">
        <w:rPr>
          <w:rFonts w:ascii="Times New Roman" w:hAnsi="Times New Roman" w:cs="Times New Roman"/>
          <w:sz w:val="28"/>
          <w:szCs w:val="28"/>
        </w:rPr>
        <w:t>Порядок действий образовательного учреждения</w:t>
      </w:r>
    </w:p>
    <w:p w:rsidR="00CA27D1" w:rsidRPr="00CA27D1" w:rsidRDefault="00CA27D1" w:rsidP="00CA27D1">
      <w:pPr>
        <w:pStyle w:val="a5"/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A27D1" w:rsidRPr="00CA27D1" w:rsidRDefault="00CA27D1" w:rsidP="00CA27D1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</w:t>
      </w:r>
      <w:r w:rsidRPr="00CA27D1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осуществляет приём заявлений о зачислении для проведения промежуточной и (или) итоговой аттестации лиц, </w:t>
      </w:r>
      <w:r w:rsidRPr="00CA27D1">
        <w:rPr>
          <w:rFonts w:ascii="Times New Roman" w:hAnsi="Times New Roman" w:cs="Times New Roman"/>
          <w:sz w:val="28"/>
          <w:szCs w:val="28"/>
        </w:rPr>
        <w:lastRenderedPageBreak/>
        <w:t>осваивающих программы общего образования в формах семейного образования, самообразования.</w:t>
      </w:r>
    </w:p>
    <w:p w:rsidR="00CA27D1" w:rsidRPr="00CA27D1" w:rsidRDefault="00CA27D1" w:rsidP="00CA27D1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4.2.</w:t>
      </w:r>
      <w:r w:rsidRPr="00CA27D1">
        <w:rPr>
          <w:rFonts w:ascii="Times New Roman" w:hAnsi="Times New Roman" w:cs="Times New Roman"/>
          <w:sz w:val="28"/>
          <w:szCs w:val="28"/>
        </w:rPr>
        <w:t xml:space="preserve">При приеме заявления о зачислении для прохождения аттестации экстерном образовательное учреждение обязано ознакомить экстерна, родителей (законных представителей) несовершеннолетних экстернов со следующими документами под подпись: </w:t>
      </w:r>
      <w:r>
        <w:rPr>
          <w:rFonts w:ascii="Times New Roman" w:hAnsi="Times New Roman" w:cs="Times New Roman"/>
          <w:sz w:val="28"/>
          <w:szCs w:val="28"/>
        </w:rPr>
        <w:t>со своим уставом, с лицензией на осуществление образовательной деятельности, со свидетельством о государственной аккредитации,</w:t>
      </w:r>
      <w:r w:rsidR="00DD5D09">
        <w:rPr>
          <w:rFonts w:ascii="Times New Roman" w:hAnsi="Times New Roman" w:cs="Times New Roman"/>
          <w:sz w:val="28"/>
          <w:szCs w:val="28"/>
        </w:rPr>
        <w:t xml:space="preserve">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proofErr w:type="gramEnd"/>
    </w:p>
    <w:p w:rsidR="00CA27D1" w:rsidRPr="00CA27D1" w:rsidRDefault="00DD5D09" w:rsidP="00CA27D1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4.3.</w:t>
      </w:r>
      <w:r w:rsidR="00CA27D1" w:rsidRPr="00CA27D1">
        <w:rPr>
          <w:rFonts w:ascii="Times New Roman" w:hAnsi="Times New Roman" w:cs="Times New Roman"/>
          <w:sz w:val="28"/>
          <w:szCs w:val="28"/>
        </w:rPr>
        <w:t>После регистрации заявления заявителю выдается расписка в получении документов, содержащая информацию о регистрационном номере заявления. Расписка заверяется подписью должностного лица образовательного учреждения, ответственного за приём документов, и печатью образовательного учреждения.</w:t>
      </w:r>
    </w:p>
    <w:p w:rsidR="00CA27D1" w:rsidRPr="00CA27D1" w:rsidRDefault="00DD5D09" w:rsidP="00CA27D1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4.4.</w:t>
      </w:r>
      <w:r w:rsidR="00CA27D1" w:rsidRPr="00CA27D1">
        <w:rPr>
          <w:rFonts w:ascii="Times New Roman" w:hAnsi="Times New Roman" w:cs="Times New Roman"/>
          <w:sz w:val="28"/>
          <w:szCs w:val="28"/>
        </w:rPr>
        <w:t>Образовательное учреждение:</w:t>
      </w:r>
    </w:p>
    <w:p w:rsidR="00CA27D1" w:rsidRPr="00CA27D1" w:rsidRDefault="00DD5D09" w:rsidP="00CA27D1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A27D1" w:rsidRPr="00CA27D1">
        <w:rPr>
          <w:rFonts w:ascii="Times New Roman" w:hAnsi="Times New Roman" w:cs="Times New Roman"/>
          <w:sz w:val="28"/>
          <w:szCs w:val="28"/>
        </w:rPr>
        <w:t>разрабатывает локальный нормативный акт о порядке проведения итоговой и (или) промежуточной аттестации лиц, осваивающих программы общего образования в формах семейного образования, самообразования;</w:t>
      </w:r>
    </w:p>
    <w:p w:rsidR="00CA27D1" w:rsidRPr="00CA27D1" w:rsidRDefault="00DD5D09" w:rsidP="00CA27D1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A27D1" w:rsidRPr="00CA27D1">
        <w:rPr>
          <w:rFonts w:ascii="Times New Roman" w:hAnsi="Times New Roman" w:cs="Times New Roman"/>
          <w:sz w:val="28"/>
          <w:szCs w:val="28"/>
        </w:rPr>
        <w:t>издаёт распорядительный акт о зачислении в образовательное учреждение для прохождения промежуточной и (или) государственной итоговой аттестации обучающегося, получающего образование в формах семейного образования, самообразования;</w:t>
      </w:r>
    </w:p>
    <w:p w:rsidR="00CA27D1" w:rsidRPr="00CA27D1" w:rsidRDefault="00DD5D09" w:rsidP="00CA27D1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-о</w:t>
      </w:r>
      <w:r w:rsidR="00CA27D1" w:rsidRPr="00CA27D1">
        <w:rPr>
          <w:rFonts w:ascii="Times New Roman" w:hAnsi="Times New Roman" w:cs="Times New Roman"/>
          <w:sz w:val="28"/>
          <w:szCs w:val="28"/>
        </w:rPr>
        <w:t>беспечивает включение в Региональную базу ОГЭ Челябинской области обучающихся, получающих образование в форме семейного образования, в Региональную базу ЕГЭ обучающихся, получающих образование в форме семейного образования, самообразования и сдающих государственную итоговую аттестацию, в установленные сроки;</w:t>
      </w:r>
    </w:p>
    <w:p w:rsidR="00CA27D1" w:rsidRPr="00CA27D1" w:rsidRDefault="00DD5D09" w:rsidP="00CA27D1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CA27D1" w:rsidRPr="00CA27D1">
        <w:rPr>
          <w:rFonts w:ascii="Times New Roman" w:hAnsi="Times New Roman" w:cs="Times New Roman"/>
          <w:sz w:val="28"/>
          <w:szCs w:val="28"/>
        </w:rPr>
        <w:t>организует и проводит промежуточную аттестацию обучающихся, получающих образование в формах семейного образования, самообразования;</w:t>
      </w:r>
      <w:proofErr w:type="gramEnd"/>
    </w:p>
    <w:p w:rsidR="00CA27D1" w:rsidRDefault="00DD5D09" w:rsidP="00CA27D1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A27D1" w:rsidRPr="00CA27D1">
        <w:rPr>
          <w:rFonts w:ascii="Times New Roman" w:hAnsi="Times New Roman" w:cs="Times New Roman"/>
          <w:sz w:val="28"/>
          <w:szCs w:val="28"/>
        </w:rPr>
        <w:t>обеспечивает соблюдение академических прав экстернов на период сдачи ими промежуточной и (или) итоговой аттестации в соответствии с действующим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Федерации;</w:t>
      </w:r>
    </w:p>
    <w:p w:rsidR="00DD5D09" w:rsidRDefault="00DD5D09" w:rsidP="00CA27D1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-по согласованию с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совершеннолетними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обучающимися или родителями (законным представителями) несовершеннолетних обучающихся утверждает график прохождения промежуточной аттестации. Промежуточная аттестация проводится не более чем по одному учебному предмету (курсу) в день.</w:t>
      </w:r>
    </w:p>
    <w:p w:rsidR="00DD5D09" w:rsidRDefault="00DD5D09" w:rsidP="00CA27D1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D5D09" w:rsidRPr="00DD5D09" w:rsidRDefault="00DD5D09" w:rsidP="00DD5D09">
      <w:pPr>
        <w:pStyle w:val="a5"/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DD5D09">
        <w:rPr>
          <w:rFonts w:ascii="Times New Roman" w:hAnsi="Times New Roman" w:cs="Times New Roman"/>
          <w:sz w:val="28"/>
          <w:szCs w:val="28"/>
        </w:rPr>
        <w:t xml:space="preserve">Действия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DD5D09" w:rsidRPr="00DD5D09" w:rsidRDefault="00DD5D09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</w:t>
      </w:r>
      <w:r w:rsidRPr="00DD5D09">
        <w:rPr>
          <w:rFonts w:ascii="Times New Roman" w:hAnsi="Times New Roman" w:cs="Times New Roman"/>
          <w:sz w:val="28"/>
          <w:szCs w:val="28"/>
        </w:rPr>
        <w:t>Ведет учет лиц, получающих образование вне образовательных учреждений в формах семейного образования, самообразования.</w:t>
      </w:r>
    </w:p>
    <w:p w:rsidR="00DD5D09" w:rsidRDefault="00DD5D09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5.2.</w:t>
      </w:r>
      <w:r w:rsidRPr="00DD5D09">
        <w:rPr>
          <w:rFonts w:ascii="Times New Roman" w:hAnsi="Times New Roman" w:cs="Times New Roman"/>
          <w:sz w:val="28"/>
          <w:szCs w:val="28"/>
        </w:rPr>
        <w:t xml:space="preserve">Предоставляет родителям (законным представителям) несовершеннолетних обучающихся или совершеннолетним гражданам информацию об образовательных учреждениях </w:t>
      </w:r>
      <w:proofErr w:type="spellStart"/>
      <w:r w:rsidRPr="00DD5D0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D5D09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области, ведущих прием лиц для прохождения ими промежуточной и (или) итоговой аттестации.</w:t>
      </w:r>
    </w:p>
    <w:p w:rsidR="00DD5D09" w:rsidRPr="00CA27D1" w:rsidRDefault="00DD5D09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D5D09" w:rsidRDefault="00DD5D09" w:rsidP="00DD5D09">
      <w:pPr>
        <w:pStyle w:val="a5"/>
        <w:numPr>
          <w:ilvl w:val="0"/>
          <w:numId w:val="49"/>
        </w:num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5D09">
        <w:rPr>
          <w:rFonts w:ascii="Times New Roman" w:hAnsi="Times New Roman" w:cs="Times New Roman"/>
          <w:sz w:val="28"/>
          <w:szCs w:val="28"/>
        </w:rPr>
        <w:t>Финансовое обеспечение</w:t>
      </w:r>
    </w:p>
    <w:p w:rsidR="00DD5D09" w:rsidRPr="00DD5D09" w:rsidRDefault="00DD5D09" w:rsidP="00DD5D09">
      <w:pPr>
        <w:pStyle w:val="a5"/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27D1" w:rsidRDefault="00DD5D09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6.1.</w:t>
      </w:r>
      <w:r w:rsidRPr="00DD5D09">
        <w:rPr>
          <w:rFonts w:ascii="Times New Roman" w:hAnsi="Times New Roman" w:cs="Times New Roman"/>
          <w:sz w:val="28"/>
          <w:szCs w:val="28"/>
        </w:rPr>
        <w:t>Прохождение промежуточной и итоговой аттестации для лиц, осваивающих образовательные программы общего образования в формах семейного образования, самообразования, включается в муниципальное задание образовательного учреждения, оказывающего данную услугу.</w:t>
      </w:r>
    </w:p>
    <w:p w:rsidR="00BA51E7" w:rsidRDefault="00BA51E7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51E7" w:rsidRDefault="00BA51E7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51E7" w:rsidRDefault="00BA51E7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51E7" w:rsidRDefault="00BA51E7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51E7" w:rsidRDefault="00BA51E7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51E7" w:rsidRDefault="00BA51E7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51E7" w:rsidRDefault="00BA51E7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51E7" w:rsidRDefault="00BA51E7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51E7" w:rsidRDefault="00BA51E7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51E7" w:rsidRDefault="00BA51E7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51E7" w:rsidRDefault="00BA51E7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51E7" w:rsidRDefault="00BA51E7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51E7" w:rsidRDefault="00BA51E7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51E7" w:rsidRDefault="00BA51E7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51E7" w:rsidRDefault="00BA51E7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51E7" w:rsidRDefault="00BA51E7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51E7" w:rsidRDefault="00BA51E7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51E7" w:rsidRDefault="00BA51E7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51E7" w:rsidRDefault="00BA51E7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7A08" w:rsidRDefault="00C97A08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7A08" w:rsidRDefault="00C97A08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7A08" w:rsidRDefault="00C97A08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7A08" w:rsidRDefault="00C97A08" w:rsidP="00DD5D09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51E7" w:rsidRPr="000E46EE" w:rsidRDefault="00BA51E7" w:rsidP="00BA51E7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A51E7" w:rsidRDefault="00BA51E7" w:rsidP="00BA51E7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BA51E7" w:rsidRDefault="00BA51E7" w:rsidP="00BA51E7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F156A">
        <w:rPr>
          <w:rFonts w:ascii="Times New Roman" w:hAnsi="Times New Roman" w:cs="Times New Roman"/>
          <w:sz w:val="28"/>
          <w:szCs w:val="28"/>
        </w:rPr>
        <w:t xml:space="preserve">от </w:t>
      </w:r>
      <w:r w:rsidR="00D67DE1" w:rsidRPr="00D67DE1">
        <w:rPr>
          <w:rFonts w:ascii="Times New Roman" w:hAnsi="Times New Roman" w:cs="Times New Roman"/>
          <w:sz w:val="28"/>
          <w:szCs w:val="28"/>
        </w:rPr>
        <w:t>«10»  февраля  2026 г. №166</w:t>
      </w:r>
    </w:p>
    <w:p w:rsidR="00BA51E7" w:rsidRPr="00BA51E7" w:rsidRDefault="00BA51E7" w:rsidP="00BA51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гражданина или его родителей (законных представителей) о зачислении в образовательную организацию для прохождения промежуточной и (или) государственной итоговой аттестации экстерном</w:t>
      </w: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</w:t>
      </w: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образовательной организации) (фамилия и инициалы руководителя образовательной организации)</w:t>
      </w: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полностью)</w:t>
      </w: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регистрации (адрес)___________________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документе, подтверждающем статус законного представителя 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(№, серия, дата выдачи, кем выдан)      телефон</w:t>
      </w: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зачислить меня (моег</w:t>
      </w:r>
      <w:proofErr w:type="gramStart"/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ю) сына(дочь)) 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(ФИО полностью)</w:t>
      </w: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прикрепить к ______________________ (</w:t>
      </w:r>
      <w:r w:rsidRPr="00BA51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образовательного учреждения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прохождения промежуточной и (или) государственной итоговой аттестации за курс_________________________________ класса (по предмет</w:t>
      </w:r>
      <w:proofErr w:type="gramStart"/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spellStart"/>
      <w:proofErr w:type="gramEnd"/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)) с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«___»__________» _____  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учебного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года на 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прохождения промежуточной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государственной итоговой аттестации.</w:t>
      </w: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разрешить мне / моем</w:t>
      </w:r>
      <w:proofErr w:type="gramStart"/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сыну(дочери):</w:t>
      </w: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 лабораторные и практические занятия (указать по каким предметам);</w:t>
      </w: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централизованном тестировании.</w:t>
      </w: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(нужное подчеркнуть)</w:t>
      </w: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сведениями о дате предоставления и регистрационном номере лицензии на осуществление образовательной деятельности, свидетельством о 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аккредитации, Уставом 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(</w:t>
      </w:r>
      <w:r w:rsidRPr="00BA51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образовательной организации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программой образовательной организации, Порядком проведения промежуточной аттестации, Положением о порядке и формах проведения государственной итоговой аттестации, графиками проведения консультаций и прохождения промежуточной аттестации на предстоящий учебный год ознакомле</w:t>
      </w:r>
      <w:proofErr w:type="gramStart"/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а).</w:t>
      </w: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Подпись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A51E7" w:rsidRPr="000E46EE" w:rsidRDefault="00BA51E7" w:rsidP="00BA51E7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A51E7" w:rsidRDefault="00BA51E7" w:rsidP="00BA51E7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BA51E7" w:rsidRDefault="00BA51E7" w:rsidP="00BA51E7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F156A">
        <w:rPr>
          <w:rFonts w:ascii="Times New Roman" w:hAnsi="Times New Roman" w:cs="Times New Roman"/>
          <w:sz w:val="28"/>
          <w:szCs w:val="28"/>
        </w:rPr>
        <w:t xml:space="preserve">от </w:t>
      </w:r>
      <w:r w:rsidR="00D67DE1" w:rsidRPr="00D67DE1">
        <w:rPr>
          <w:rFonts w:ascii="Times New Roman" w:hAnsi="Times New Roman" w:cs="Times New Roman"/>
          <w:sz w:val="28"/>
          <w:szCs w:val="28"/>
        </w:rPr>
        <w:t>«10»  февраля  2026 г. №166</w:t>
      </w:r>
    </w:p>
    <w:p w:rsidR="00BA51E7" w:rsidRDefault="00BA51E7" w:rsidP="00BA51E7">
      <w:pPr>
        <w:tabs>
          <w:tab w:val="left" w:pos="3723"/>
        </w:tabs>
      </w:pPr>
    </w:p>
    <w:p w:rsidR="00BA51E7" w:rsidRDefault="00BA51E7" w:rsidP="00BA51E7"/>
    <w:p w:rsidR="00BA51E7" w:rsidRDefault="00BA51E7" w:rsidP="00BA51E7">
      <w:pPr>
        <w:pStyle w:val="3"/>
        <w:shd w:val="clear" w:color="auto" w:fill="auto"/>
        <w:spacing w:before="0" w:line="240" w:lineRule="auto"/>
        <w:ind w:left="20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tab/>
      </w:r>
      <w:r w:rsidRPr="00BA5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</w:t>
      </w:r>
    </w:p>
    <w:p w:rsidR="00BA51E7" w:rsidRPr="00BA51E7" w:rsidRDefault="00BA51E7" w:rsidP="00BA51E7">
      <w:pPr>
        <w:pStyle w:val="3"/>
        <w:shd w:val="clear" w:color="auto" w:fill="auto"/>
        <w:spacing w:before="0" w:line="240" w:lineRule="auto"/>
        <w:ind w:left="2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E7" w:rsidRPr="00BA51E7" w:rsidRDefault="00BA51E7" w:rsidP="00BA51E7">
      <w:pPr>
        <w:widowControl w:val="0"/>
        <w:tabs>
          <w:tab w:val="center" w:leader="underscore" w:pos="660"/>
          <w:tab w:val="right" w:leader="underscore" w:pos="2004"/>
          <w:tab w:val="left" w:leader="underscore" w:pos="2398"/>
          <w:tab w:val="right" w:pos="7878"/>
          <w:tab w:val="left" w:leader="underscore" w:pos="9211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«_____»____________</w:t>
      </w:r>
      <w:r w:rsidRPr="00BA51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__ г.                                                                   №_____</w:t>
      </w:r>
    </w:p>
    <w:p w:rsidR="00BA51E7" w:rsidRDefault="00BA51E7" w:rsidP="00BA51E7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</w:p>
    <w:p w:rsidR="00BA51E7" w:rsidRPr="00BA51E7" w:rsidRDefault="00BA51E7" w:rsidP="00BA51E7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BA51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О зачислении экстерна для прохождения </w:t>
      </w:r>
    </w:p>
    <w:p w:rsidR="00BA51E7" w:rsidRPr="00BA51E7" w:rsidRDefault="00BA51E7" w:rsidP="00BA51E7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BA51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промежуточной и (или)</w:t>
      </w:r>
    </w:p>
    <w:p w:rsidR="00BA51E7" w:rsidRPr="00BA51E7" w:rsidRDefault="00BA51E7" w:rsidP="00BA51E7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BA51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государственной итоговой аттестации</w:t>
      </w:r>
    </w:p>
    <w:p w:rsidR="00BA51E7" w:rsidRPr="00BA51E7" w:rsidRDefault="00BA51E7" w:rsidP="00BA51E7">
      <w:pPr>
        <w:widowControl w:val="0"/>
        <w:spacing w:after="0" w:line="274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</w:p>
    <w:p w:rsidR="00BA51E7" w:rsidRPr="00BA51E7" w:rsidRDefault="00BA51E7" w:rsidP="00BA51E7">
      <w:pPr>
        <w:widowControl w:val="0"/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BA51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В соответствии с частью 3 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татьи 34 Федерального закона от </w:t>
      </w:r>
      <w:r w:rsidRPr="00BA51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 Г. </w:t>
      </w:r>
      <w:r w:rsidRPr="00BA51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№</w:t>
      </w:r>
      <w:r w:rsidRPr="00BA51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273-ФЗ «Об обра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зовании в Российской Федерации»</w:t>
      </w:r>
    </w:p>
    <w:p w:rsidR="00BA51E7" w:rsidRPr="00BA51E7" w:rsidRDefault="00BA51E7" w:rsidP="00BA51E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ПРИКАЗЫВАЮ:</w:t>
      </w:r>
    </w:p>
    <w:p w:rsidR="00BA51E7" w:rsidRPr="00BA51E7" w:rsidRDefault="00EA32F8" w:rsidP="00EA3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A51E7"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Зачислить________________________________</w:t>
      </w:r>
      <w:r w:rsid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51E7"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экстерна)</w:t>
      </w:r>
    </w:p>
    <w:p w:rsid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«_____»_______»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«_____»_______»20___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прикрепить к 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A51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образовательного учреждения</w:t>
      </w: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промежуточной и (или) государственной итоговой аттестации за курс класса (по предмет</w:t>
      </w:r>
      <w:proofErr w:type="gramStart"/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spellStart"/>
      <w:proofErr w:type="gramEnd"/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)): _________________________________.</w:t>
      </w:r>
    </w:p>
    <w:p w:rsidR="00BA51E7" w:rsidRPr="00BA51E7" w:rsidRDefault="00EA32F8" w:rsidP="00EA3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A51E7"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следующий график проведения промежуточной аттестации: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977"/>
        <w:gridCol w:w="3934"/>
      </w:tblGrid>
      <w:tr w:rsidR="00BA51E7" w:rsidRPr="00BA51E7" w:rsidTr="00EA32F8">
        <w:tc>
          <w:tcPr>
            <w:tcW w:w="2660" w:type="dxa"/>
            <w:shd w:val="clear" w:color="auto" w:fill="auto"/>
          </w:tcPr>
          <w:p w:rsidR="00BA51E7" w:rsidRPr="00BA51E7" w:rsidRDefault="00BA51E7" w:rsidP="00EA32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</w:t>
            </w:r>
          </w:p>
          <w:p w:rsidR="00BA51E7" w:rsidRPr="00BA51E7" w:rsidRDefault="00BA51E7" w:rsidP="00EA32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BA51E7" w:rsidRPr="00BA51E7" w:rsidRDefault="00BA51E7" w:rsidP="00EA32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  <w:p w:rsidR="00BA51E7" w:rsidRPr="00BA51E7" w:rsidRDefault="00BA51E7" w:rsidP="00EA32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  <w:shd w:val="clear" w:color="auto" w:fill="auto"/>
          </w:tcPr>
          <w:p w:rsidR="00BA51E7" w:rsidRPr="00BA51E7" w:rsidRDefault="00BA51E7" w:rsidP="00EA32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</w:t>
            </w:r>
            <w:r w:rsidRPr="00BA5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промежуточной аттестации </w:t>
            </w:r>
          </w:p>
        </w:tc>
      </w:tr>
      <w:tr w:rsidR="00BA51E7" w:rsidRPr="00BA51E7" w:rsidTr="00EA32F8">
        <w:tc>
          <w:tcPr>
            <w:tcW w:w="2660" w:type="dxa"/>
            <w:shd w:val="clear" w:color="auto" w:fill="auto"/>
          </w:tcPr>
          <w:p w:rsidR="00BA51E7" w:rsidRPr="00BA51E7" w:rsidRDefault="00BA51E7" w:rsidP="00EA32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BA51E7" w:rsidRPr="00BA51E7" w:rsidRDefault="00BA51E7" w:rsidP="00EA32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  <w:shd w:val="clear" w:color="auto" w:fill="auto"/>
          </w:tcPr>
          <w:p w:rsidR="00BA51E7" w:rsidRPr="00BA51E7" w:rsidRDefault="00BA51E7" w:rsidP="00EA32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51E7" w:rsidRPr="00BA51E7" w:rsidRDefault="00EA32F8" w:rsidP="00EA3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A51E7"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следующий график проведения консультаций по предметам: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A51E7" w:rsidRPr="00BA51E7" w:rsidTr="00AB4323">
        <w:tc>
          <w:tcPr>
            <w:tcW w:w="3190" w:type="dxa"/>
            <w:shd w:val="clear" w:color="auto" w:fill="auto"/>
          </w:tcPr>
          <w:p w:rsidR="00BA51E7" w:rsidRPr="00BA51E7" w:rsidRDefault="00BA51E7" w:rsidP="00EA32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BA51E7" w:rsidRPr="00BA51E7" w:rsidRDefault="00BA51E7" w:rsidP="00EA32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 консультаций</w:t>
            </w:r>
          </w:p>
        </w:tc>
      </w:tr>
      <w:tr w:rsidR="00BA51E7" w:rsidRPr="00BA51E7" w:rsidTr="00AB4323">
        <w:tc>
          <w:tcPr>
            <w:tcW w:w="3190" w:type="dxa"/>
            <w:shd w:val="clear" w:color="auto" w:fill="auto"/>
          </w:tcPr>
          <w:p w:rsidR="00BA51E7" w:rsidRPr="00BA51E7" w:rsidRDefault="00BA51E7" w:rsidP="00EA32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BA51E7" w:rsidRPr="00BA51E7" w:rsidRDefault="00BA51E7" w:rsidP="00EA32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консультация</w:t>
            </w:r>
          </w:p>
        </w:tc>
        <w:tc>
          <w:tcPr>
            <w:tcW w:w="3191" w:type="dxa"/>
            <w:shd w:val="clear" w:color="auto" w:fill="auto"/>
          </w:tcPr>
          <w:p w:rsidR="00BA51E7" w:rsidRPr="00BA51E7" w:rsidRDefault="00BA51E7" w:rsidP="00EA32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консультация</w:t>
            </w:r>
          </w:p>
          <w:p w:rsidR="00BA51E7" w:rsidRPr="00BA51E7" w:rsidRDefault="00BA51E7" w:rsidP="00EA32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51E7" w:rsidRPr="00BA51E7" w:rsidRDefault="00EA32F8" w:rsidP="00EA3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A51E7"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за проведение консультаций производить следующим педагогическим работникам: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A51E7" w:rsidRPr="00BA51E7" w:rsidTr="00AB4323">
        <w:tc>
          <w:tcPr>
            <w:tcW w:w="3190" w:type="dxa"/>
            <w:shd w:val="clear" w:color="auto" w:fill="auto"/>
          </w:tcPr>
          <w:p w:rsidR="00BA51E7" w:rsidRPr="00BA51E7" w:rsidRDefault="00BA51E7" w:rsidP="00EA32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3190" w:type="dxa"/>
            <w:shd w:val="clear" w:color="auto" w:fill="auto"/>
          </w:tcPr>
          <w:p w:rsidR="00BA51E7" w:rsidRPr="00BA51E7" w:rsidRDefault="00BA51E7" w:rsidP="00EA32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191" w:type="dxa"/>
            <w:shd w:val="clear" w:color="auto" w:fill="auto"/>
          </w:tcPr>
          <w:p w:rsidR="00BA51E7" w:rsidRPr="00BA51E7" w:rsidRDefault="00BA51E7" w:rsidP="00EA32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Pr="00BA5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EA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A5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BA51E7" w:rsidRPr="00BA51E7" w:rsidTr="00AB4323">
        <w:tc>
          <w:tcPr>
            <w:tcW w:w="3190" w:type="dxa"/>
            <w:shd w:val="clear" w:color="auto" w:fill="auto"/>
          </w:tcPr>
          <w:p w:rsidR="00BA51E7" w:rsidRPr="00BA51E7" w:rsidRDefault="00BA51E7" w:rsidP="00EA32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BA51E7" w:rsidRPr="00BA51E7" w:rsidRDefault="00BA51E7" w:rsidP="00EA32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BA51E7" w:rsidRPr="00BA51E7" w:rsidRDefault="00BA51E7" w:rsidP="00EA32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51E7" w:rsidRPr="00BA51E7" w:rsidRDefault="00EA32F8" w:rsidP="00EA3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A51E7"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="00BA51E7"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учебно-воспитательной работе____________________________</w:t>
      </w:r>
      <w:r w:rsidR="00BA51E7"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(ФИО заместителя)</w:t>
      </w: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proofErr w:type="gramStart"/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своевременным проведением консультаций и проведением промежуточной аттестации педагогическими работниками, ведением журнала учета проведенных консультаций.</w:t>
      </w:r>
    </w:p>
    <w:p w:rsidR="00BA51E7" w:rsidRPr="00BA51E7" w:rsidRDefault="00EA32F8" w:rsidP="00EA3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proofErr w:type="gramStart"/>
      <w:r w:rsidR="00BA51E7"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A51E7"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возложить на заместителя директора по учебно-воспитательной работе _____________________________________________________________</w:t>
      </w:r>
    </w:p>
    <w:p w:rsidR="00BA51E7" w:rsidRPr="00BA51E7" w:rsidRDefault="00BA51E7" w:rsidP="00EA32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 заместителя директора)</w:t>
      </w:r>
    </w:p>
    <w:p w:rsidR="00EA32F8" w:rsidRDefault="00EA32F8" w:rsidP="00BA51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2F8" w:rsidRDefault="00EA32F8" w:rsidP="00BA51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2F8" w:rsidRDefault="00EA32F8" w:rsidP="00BA51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2F8" w:rsidRDefault="00EA32F8" w:rsidP="00BA51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1E7" w:rsidRPr="00BA51E7" w:rsidRDefault="00BA51E7" w:rsidP="00BA51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E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образовательной орга</w:t>
      </w:r>
      <w:r w:rsidR="00EA32F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низации/______________________________</w:t>
      </w:r>
    </w:p>
    <w:p w:rsidR="00BA51E7" w:rsidRDefault="00BA51E7" w:rsidP="00BA51E7">
      <w:pPr>
        <w:tabs>
          <w:tab w:val="left" w:pos="4361"/>
        </w:tabs>
      </w:pPr>
    </w:p>
    <w:p w:rsidR="00EA32F8" w:rsidRDefault="00EA32F8" w:rsidP="00BA51E7">
      <w:pPr>
        <w:tabs>
          <w:tab w:val="left" w:pos="4361"/>
        </w:tabs>
      </w:pPr>
    </w:p>
    <w:p w:rsidR="00EA32F8" w:rsidRDefault="00EA32F8" w:rsidP="00BA51E7">
      <w:pPr>
        <w:tabs>
          <w:tab w:val="left" w:pos="4361"/>
        </w:tabs>
      </w:pPr>
    </w:p>
    <w:p w:rsidR="00EA32F8" w:rsidRDefault="00EA32F8" w:rsidP="00BA51E7">
      <w:pPr>
        <w:tabs>
          <w:tab w:val="left" w:pos="4361"/>
        </w:tabs>
      </w:pPr>
    </w:p>
    <w:p w:rsidR="00EA32F8" w:rsidRDefault="00EA32F8" w:rsidP="00BA51E7">
      <w:pPr>
        <w:tabs>
          <w:tab w:val="left" w:pos="4361"/>
        </w:tabs>
      </w:pPr>
    </w:p>
    <w:p w:rsidR="00EA32F8" w:rsidRDefault="00EA32F8" w:rsidP="00BA51E7">
      <w:pPr>
        <w:tabs>
          <w:tab w:val="left" w:pos="4361"/>
        </w:tabs>
      </w:pPr>
    </w:p>
    <w:p w:rsidR="00EA32F8" w:rsidRDefault="00EA32F8" w:rsidP="00BA51E7">
      <w:pPr>
        <w:tabs>
          <w:tab w:val="left" w:pos="4361"/>
        </w:tabs>
      </w:pPr>
    </w:p>
    <w:p w:rsidR="00EA32F8" w:rsidRDefault="00EA32F8" w:rsidP="00BA51E7">
      <w:pPr>
        <w:tabs>
          <w:tab w:val="left" w:pos="4361"/>
        </w:tabs>
      </w:pPr>
    </w:p>
    <w:p w:rsidR="00EA32F8" w:rsidRDefault="00EA32F8" w:rsidP="00BA51E7">
      <w:pPr>
        <w:tabs>
          <w:tab w:val="left" w:pos="4361"/>
        </w:tabs>
      </w:pPr>
    </w:p>
    <w:p w:rsidR="00EA32F8" w:rsidRDefault="00EA32F8" w:rsidP="00BA51E7">
      <w:pPr>
        <w:tabs>
          <w:tab w:val="left" w:pos="4361"/>
        </w:tabs>
      </w:pPr>
    </w:p>
    <w:p w:rsidR="00EA32F8" w:rsidRDefault="00EA32F8" w:rsidP="00BA51E7">
      <w:pPr>
        <w:tabs>
          <w:tab w:val="left" w:pos="4361"/>
        </w:tabs>
      </w:pPr>
    </w:p>
    <w:p w:rsidR="00EA32F8" w:rsidRDefault="00EA32F8" w:rsidP="00BA51E7">
      <w:pPr>
        <w:tabs>
          <w:tab w:val="left" w:pos="4361"/>
        </w:tabs>
      </w:pPr>
    </w:p>
    <w:p w:rsidR="00EA32F8" w:rsidRDefault="00EA32F8" w:rsidP="00BA51E7">
      <w:pPr>
        <w:tabs>
          <w:tab w:val="left" w:pos="4361"/>
        </w:tabs>
      </w:pPr>
    </w:p>
    <w:p w:rsidR="00EA32F8" w:rsidRDefault="00EA32F8" w:rsidP="00BA51E7">
      <w:pPr>
        <w:tabs>
          <w:tab w:val="left" w:pos="4361"/>
        </w:tabs>
      </w:pPr>
    </w:p>
    <w:p w:rsidR="00EA32F8" w:rsidRDefault="00EA32F8" w:rsidP="00BA51E7">
      <w:pPr>
        <w:tabs>
          <w:tab w:val="left" w:pos="4361"/>
        </w:tabs>
      </w:pPr>
    </w:p>
    <w:p w:rsidR="00EA32F8" w:rsidRDefault="00EA32F8" w:rsidP="00BA51E7">
      <w:pPr>
        <w:tabs>
          <w:tab w:val="left" w:pos="4361"/>
        </w:tabs>
      </w:pPr>
    </w:p>
    <w:p w:rsidR="00EA32F8" w:rsidRDefault="00EA32F8" w:rsidP="00BA51E7">
      <w:pPr>
        <w:tabs>
          <w:tab w:val="left" w:pos="4361"/>
        </w:tabs>
      </w:pPr>
    </w:p>
    <w:p w:rsidR="00EA32F8" w:rsidRDefault="00EA32F8" w:rsidP="00BA51E7">
      <w:pPr>
        <w:tabs>
          <w:tab w:val="left" w:pos="4361"/>
        </w:tabs>
      </w:pPr>
    </w:p>
    <w:p w:rsidR="00EA32F8" w:rsidRDefault="00EA32F8" w:rsidP="00BA51E7">
      <w:pPr>
        <w:tabs>
          <w:tab w:val="left" w:pos="4361"/>
        </w:tabs>
      </w:pPr>
    </w:p>
    <w:p w:rsidR="00EA32F8" w:rsidRDefault="00EA32F8" w:rsidP="00BA51E7">
      <w:pPr>
        <w:tabs>
          <w:tab w:val="left" w:pos="4361"/>
        </w:tabs>
      </w:pPr>
    </w:p>
    <w:p w:rsidR="00EA32F8" w:rsidRDefault="00EA32F8" w:rsidP="00BA51E7">
      <w:pPr>
        <w:tabs>
          <w:tab w:val="left" w:pos="4361"/>
        </w:tabs>
      </w:pPr>
    </w:p>
    <w:p w:rsidR="00EA32F8" w:rsidRDefault="00EA32F8" w:rsidP="00BA51E7">
      <w:pPr>
        <w:tabs>
          <w:tab w:val="left" w:pos="4361"/>
        </w:tabs>
      </w:pPr>
    </w:p>
    <w:p w:rsidR="00EA32F8" w:rsidRDefault="00EA32F8" w:rsidP="00BA51E7">
      <w:pPr>
        <w:tabs>
          <w:tab w:val="left" w:pos="4361"/>
        </w:tabs>
      </w:pPr>
    </w:p>
    <w:p w:rsidR="00EA32F8" w:rsidRPr="000E46EE" w:rsidRDefault="00EA32F8" w:rsidP="00EA32F8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EA32F8" w:rsidRDefault="00EA32F8" w:rsidP="00EA32F8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EA32F8" w:rsidRDefault="00EA32F8" w:rsidP="00EA32F8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F156A">
        <w:rPr>
          <w:rFonts w:ascii="Times New Roman" w:hAnsi="Times New Roman" w:cs="Times New Roman"/>
          <w:sz w:val="28"/>
          <w:szCs w:val="28"/>
        </w:rPr>
        <w:t xml:space="preserve">от </w:t>
      </w:r>
      <w:r w:rsidR="00D67DE1" w:rsidRPr="00D67DE1">
        <w:rPr>
          <w:rFonts w:ascii="Times New Roman" w:hAnsi="Times New Roman" w:cs="Times New Roman"/>
          <w:sz w:val="28"/>
          <w:szCs w:val="28"/>
        </w:rPr>
        <w:t>«10»  февраля  2026 г. №166</w:t>
      </w:r>
    </w:p>
    <w:p w:rsidR="00EA32F8" w:rsidRDefault="00EA32F8" w:rsidP="00BA51E7">
      <w:pPr>
        <w:tabs>
          <w:tab w:val="left" w:pos="4361"/>
        </w:tabs>
      </w:pPr>
    </w:p>
    <w:p w:rsidR="00EA32F8" w:rsidRDefault="00EA32F8" w:rsidP="00EA32F8"/>
    <w:p w:rsidR="00EA32F8" w:rsidRPr="00EA32F8" w:rsidRDefault="00EA32F8" w:rsidP="00EA32F8">
      <w:pPr>
        <w:widowControl w:val="0"/>
        <w:spacing w:after="0" w:line="274" w:lineRule="exact"/>
        <w:ind w:right="740"/>
        <w:jc w:val="center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EA32F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СПРАВКА О ПРОМЕЖУТОЧНОЙ АТТЕСТАЦИИ</w:t>
      </w:r>
    </w:p>
    <w:p w:rsidR="00EA32F8" w:rsidRPr="00EA32F8" w:rsidRDefault="00EA32F8" w:rsidP="00EA32F8">
      <w:pPr>
        <w:widowControl w:val="0"/>
        <w:spacing w:after="0" w:line="274" w:lineRule="exact"/>
        <w:ind w:right="74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</w:p>
    <w:p w:rsidR="00EA32F8" w:rsidRPr="00EA32F8" w:rsidRDefault="00EA32F8" w:rsidP="00EA32F8">
      <w:pPr>
        <w:widowControl w:val="0"/>
        <w:spacing w:after="0" w:line="274" w:lineRule="exact"/>
        <w:ind w:right="74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A32F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_____________________________________________________________</w:t>
      </w:r>
    </w:p>
    <w:p w:rsidR="00EA32F8" w:rsidRPr="00EA32F8" w:rsidRDefault="00EA32F8" w:rsidP="00EA32F8">
      <w:pPr>
        <w:widowControl w:val="0"/>
        <w:spacing w:after="0" w:line="210" w:lineRule="exact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A32F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(фамилия, имя, отчество)</w:t>
      </w:r>
    </w:p>
    <w:p w:rsidR="00EA32F8" w:rsidRDefault="00EA32F8" w:rsidP="00EA32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2F8" w:rsidRPr="00EA32F8" w:rsidRDefault="00EA32F8" w:rsidP="00EA3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2F8">
        <w:rPr>
          <w:rFonts w:ascii="Times New Roman" w:eastAsia="Times New Roman" w:hAnsi="Times New Roman" w:cs="Times New Roman"/>
          <w:sz w:val="28"/>
          <w:szCs w:val="28"/>
          <w:lang w:eastAsia="ru-RU"/>
        </w:rPr>
        <w:t>В______________________________________________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EA32F8" w:rsidRPr="00EA32F8" w:rsidRDefault="00AD42FC" w:rsidP="00EA32F8">
      <w:pPr>
        <w:widowControl w:val="0"/>
        <w:spacing w:after="0" w:line="210" w:lineRule="exact"/>
        <w:jc w:val="center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 w:bidi="ru-RU"/>
        </w:rPr>
        <w:t xml:space="preserve">     </w:t>
      </w:r>
      <w:r w:rsidR="00EA32F8" w:rsidRPr="00EA32F8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 w:bidi="ru-RU"/>
        </w:rPr>
        <w:t>(наименование общеобразовательной организации, адрес)</w:t>
      </w:r>
    </w:p>
    <w:p w:rsidR="00EA32F8" w:rsidRPr="00EA32F8" w:rsidRDefault="00EA32F8" w:rsidP="00EA32F8">
      <w:pPr>
        <w:widowControl w:val="0"/>
        <w:tabs>
          <w:tab w:val="right" w:leader="underscore" w:pos="2452"/>
          <w:tab w:val="center" w:pos="2638"/>
          <w:tab w:val="center" w:pos="3506"/>
          <w:tab w:val="center" w:pos="4771"/>
          <w:tab w:val="right" w:pos="6640"/>
        </w:tabs>
        <w:spacing w:after="0" w:line="210" w:lineRule="exact"/>
        <w:jc w:val="center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</w:p>
    <w:p w:rsidR="00EA32F8" w:rsidRDefault="00EA32F8" w:rsidP="00EA32F8">
      <w:pPr>
        <w:widowControl w:val="0"/>
        <w:tabs>
          <w:tab w:val="right" w:leader="underscore" w:pos="2452"/>
          <w:tab w:val="center" w:pos="2638"/>
          <w:tab w:val="center" w:pos="3506"/>
          <w:tab w:val="center" w:pos="4771"/>
          <w:tab w:val="right" w:pos="6640"/>
        </w:tabs>
        <w:spacing w:after="0" w:line="210" w:lineRule="exac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</w:p>
    <w:p w:rsidR="00EA32F8" w:rsidRPr="00EA32F8" w:rsidRDefault="00EA32F8" w:rsidP="00EA32F8">
      <w:pPr>
        <w:widowControl w:val="0"/>
        <w:tabs>
          <w:tab w:val="right" w:leader="underscore" w:pos="2452"/>
          <w:tab w:val="center" w:pos="2638"/>
          <w:tab w:val="center" w:pos="3506"/>
          <w:tab w:val="center" w:pos="4771"/>
          <w:tab w:val="right" w:pos="6640"/>
        </w:tabs>
        <w:spacing w:after="216" w:line="210" w:lineRule="exact"/>
        <w:ind w:left="1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EA32F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______________</w:t>
      </w:r>
      <w:r w:rsidRPr="00EA32F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ab/>
        <w:t>учебном</w:t>
      </w:r>
      <w:r w:rsidRPr="00EA32F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ab/>
        <w:t xml:space="preserve"> году</w:t>
      </w:r>
      <w:r w:rsidRPr="00EA32F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 </w:t>
      </w:r>
      <w:r w:rsidRPr="00EA32F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пройдена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 </w:t>
      </w:r>
      <w:r w:rsidRPr="00EA32F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ab/>
        <w:t>промежуточная</w:t>
      </w:r>
      <w:r w:rsidRPr="00EA32F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 </w:t>
      </w:r>
      <w:r w:rsidRPr="00EA32F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аттестация</w:t>
      </w:r>
    </w:p>
    <w:p w:rsidR="00EA32F8" w:rsidRDefault="00EA32F8" w:rsidP="00EA32F8">
      <w:pPr>
        <w:widowControl w:val="0"/>
        <w:tabs>
          <w:tab w:val="right" w:leader="underscore" w:pos="2452"/>
          <w:tab w:val="center" w:pos="2638"/>
          <w:tab w:val="center" w:pos="3506"/>
          <w:tab w:val="center" w:pos="4771"/>
          <w:tab w:val="right" w:pos="6640"/>
        </w:tabs>
        <w:spacing w:after="0" w:line="210" w:lineRule="exac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</w:p>
    <w:p w:rsidR="00EA32F8" w:rsidRPr="00EA32F8" w:rsidRDefault="00EA32F8" w:rsidP="00EA32F8">
      <w:pPr>
        <w:widowControl w:val="0"/>
        <w:tabs>
          <w:tab w:val="right" w:leader="underscore" w:pos="2452"/>
          <w:tab w:val="center" w:pos="2638"/>
          <w:tab w:val="center" w:pos="3506"/>
          <w:tab w:val="center" w:pos="4771"/>
          <w:tab w:val="right" w:pos="6640"/>
        </w:tabs>
        <w:spacing w:after="0" w:line="210" w:lineRule="exac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"/>
        <w:gridCol w:w="2999"/>
        <w:gridCol w:w="2991"/>
        <w:gridCol w:w="2982"/>
      </w:tblGrid>
      <w:tr w:rsidR="00EA32F8" w:rsidRPr="00EA32F8" w:rsidTr="00EA32F8">
        <w:tc>
          <w:tcPr>
            <w:tcW w:w="447" w:type="pct"/>
            <w:shd w:val="clear" w:color="auto" w:fill="auto"/>
          </w:tcPr>
          <w:p w:rsidR="00EA32F8" w:rsidRPr="00EA32F8" w:rsidRDefault="00EA32F8" w:rsidP="00EA32F8">
            <w:pPr>
              <w:widowControl w:val="0"/>
              <w:tabs>
                <w:tab w:val="right" w:leader="underscore" w:pos="2452"/>
                <w:tab w:val="center" w:pos="2638"/>
                <w:tab w:val="center" w:pos="3506"/>
                <w:tab w:val="center" w:pos="4771"/>
                <w:tab w:val="right" w:pos="6640"/>
              </w:tabs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EA32F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A32F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п</w:t>
            </w:r>
            <w:proofErr w:type="gramEnd"/>
            <w:r w:rsidRPr="00EA32F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22" w:type="pct"/>
            <w:shd w:val="clear" w:color="auto" w:fill="auto"/>
          </w:tcPr>
          <w:p w:rsidR="00EA32F8" w:rsidRPr="00EA32F8" w:rsidRDefault="00EA32F8" w:rsidP="00EA32F8">
            <w:pPr>
              <w:widowControl w:val="0"/>
              <w:tabs>
                <w:tab w:val="right" w:leader="underscore" w:pos="2452"/>
                <w:tab w:val="center" w:pos="2638"/>
                <w:tab w:val="center" w:pos="3506"/>
                <w:tab w:val="center" w:pos="4771"/>
                <w:tab w:val="right" w:pos="6640"/>
              </w:tabs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EA32F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 w:bidi="ru-RU"/>
              </w:rPr>
              <w:t>Наименование учебных     предметов</w:t>
            </w:r>
          </w:p>
        </w:tc>
        <w:tc>
          <w:tcPr>
            <w:tcW w:w="1518" w:type="pct"/>
            <w:shd w:val="clear" w:color="auto" w:fill="auto"/>
          </w:tcPr>
          <w:p w:rsidR="00EA32F8" w:rsidRPr="00EA32F8" w:rsidRDefault="00EA32F8" w:rsidP="00EA32F8">
            <w:pPr>
              <w:widowControl w:val="0"/>
              <w:tabs>
                <w:tab w:val="right" w:leader="underscore" w:pos="2452"/>
                <w:tab w:val="center" w:pos="2638"/>
                <w:tab w:val="center" w:pos="3506"/>
                <w:tab w:val="center" w:pos="4771"/>
                <w:tab w:val="right" w:pos="6640"/>
              </w:tabs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EA32F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 w:bidi="ru-RU"/>
              </w:rPr>
              <w:t>Четверть, полугодие, модуль, полный курс предмета</w:t>
            </w:r>
          </w:p>
        </w:tc>
        <w:tc>
          <w:tcPr>
            <w:tcW w:w="1513" w:type="pct"/>
            <w:shd w:val="clear" w:color="auto" w:fill="auto"/>
          </w:tcPr>
          <w:p w:rsidR="00EA32F8" w:rsidRPr="00EA32F8" w:rsidRDefault="00EA32F8" w:rsidP="00EA32F8">
            <w:pPr>
              <w:widowControl w:val="0"/>
              <w:tabs>
                <w:tab w:val="right" w:leader="underscore" w:pos="2452"/>
                <w:tab w:val="center" w:pos="2638"/>
                <w:tab w:val="center" w:pos="3506"/>
                <w:tab w:val="center" w:pos="4771"/>
                <w:tab w:val="right" w:pos="6640"/>
              </w:tabs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EA32F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Отметка</w:t>
            </w:r>
          </w:p>
        </w:tc>
      </w:tr>
      <w:tr w:rsidR="00EA32F8" w:rsidRPr="00EA32F8" w:rsidTr="00EA32F8">
        <w:tc>
          <w:tcPr>
            <w:tcW w:w="447" w:type="pct"/>
            <w:shd w:val="clear" w:color="auto" w:fill="auto"/>
          </w:tcPr>
          <w:p w:rsidR="00EA32F8" w:rsidRPr="00EA32F8" w:rsidRDefault="00EA32F8" w:rsidP="00EA32F8">
            <w:pPr>
              <w:widowControl w:val="0"/>
              <w:tabs>
                <w:tab w:val="right" w:leader="underscore" w:pos="2452"/>
                <w:tab w:val="center" w:pos="2638"/>
                <w:tab w:val="center" w:pos="3506"/>
                <w:tab w:val="center" w:pos="4771"/>
                <w:tab w:val="right" w:pos="6640"/>
              </w:tabs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1522" w:type="pct"/>
            <w:shd w:val="clear" w:color="auto" w:fill="auto"/>
          </w:tcPr>
          <w:p w:rsidR="00EA32F8" w:rsidRPr="00EA32F8" w:rsidRDefault="00EA32F8" w:rsidP="00EA32F8">
            <w:pPr>
              <w:widowControl w:val="0"/>
              <w:tabs>
                <w:tab w:val="right" w:leader="underscore" w:pos="2452"/>
                <w:tab w:val="center" w:pos="2638"/>
                <w:tab w:val="center" w:pos="3506"/>
                <w:tab w:val="center" w:pos="4771"/>
                <w:tab w:val="right" w:pos="6640"/>
              </w:tabs>
              <w:spacing w:after="216" w:line="21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1518" w:type="pct"/>
            <w:shd w:val="clear" w:color="auto" w:fill="auto"/>
          </w:tcPr>
          <w:p w:rsidR="00EA32F8" w:rsidRPr="00EA32F8" w:rsidRDefault="00EA32F8" w:rsidP="00EA32F8">
            <w:pPr>
              <w:widowControl w:val="0"/>
              <w:tabs>
                <w:tab w:val="right" w:leader="underscore" w:pos="2452"/>
                <w:tab w:val="center" w:pos="2638"/>
                <w:tab w:val="center" w:pos="3506"/>
                <w:tab w:val="center" w:pos="4771"/>
                <w:tab w:val="right" w:pos="6640"/>
              </w:tabs>
              <w:spacing w:after="216" w:line="21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</w:tc>
        <w:tc>
          <w:tcPr>
            <w:tcW w:w="1513" w:type="pct"/>
            <w:shd w:val="clear" w:color="auto" w:fill="auto"/>
          </w:tcPr>
          <w:p w:rsidR="00EA32F8" w:rsidRPr="00EA32F8" w:rsidRDefault="00EA32F8" w:rsidP="00EA32F8">
            <w:pPr>
              <w:widowControl w:val="0"/>
              <w:tabs>
                <w:tab w:val="right" w:leader="underscore" w:pos="2452"/>
                <w:tab w:val="center" w:pos="2638"/>
                <w:tab w:val="center" w:pos="3506"/>
                <w:tab w:val="center" w:pos="4771"/>
                <w:tab w:val="right" w:pos="6640"/>
              </w:tabs>
              <w:spacing w:after="216" w:line="21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</w:tc>
      </w:tr>
    </w:tbl>
    <w:p w:rsidR="00EA32F8" w:rsidRPr="00EA32F8" w:rsidRDefault="00EA32F8" w:rsidP="00EA32F8">
      <w:pPr>
        <w:widowControl w:val="0"/>
        <w:tabs>
          <w:tab w:val="right" w:leader="underscore" w:pos="2452"/>
          <w:tab w:val="center" w:pos="2638"/>
          <w:tab w:val="center" w:pos="3506"/>
          <w:tab w:val="center" w:pos="4771"/>
          <w:tab w:val="right" w:pos="6640"/>
        </w:tabs>
        <w:spacing w:after="216" w:line="210" w:lineRule="exact"/>
        <w:ind w:left="1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A32F8" w:rsidRPr="00EA32F8" w:rsidRDefault="00EA32F8" w:rsidP="00EA32F8">
      <w:pPr>
        <w:widowControl w:val="0"/>
        <w:tabs>
          <w:tab w:val="left" w:leader="underscore" w:pos="7671"/>
        </w:tabs>
        <w:spacing w:after="0" w:line="293" w:lineRule="exact"/>
        <w:jc w:val="both"/>
        <w:outlineLvl w:val="2"/>
        <w:rPr>
          <w:rFonts w:ascii="Corbel" w:eastAsia="Corbel" w:hAnsi="Corbel" w:cs="Corbel"/>
          <w:spacing w:val="11"/>
          <w:sz w:val="28"/>
          <w:szCs w:val="28"/>
          <w:lang w:bidi="en-US"/>
        </w:rPr>
      </w:pPr>
      <w:r>
        <w:rPr>
          <w:rFonts w:ascii="Corbel" w:eastAsia="Corbel" w:hAnsi="Corbel" w:cs="Corbel"/>
          <w:spacing w:val="11"/>
          <w:sz w:val="28"/>
          <w:szCs w:val="28"/>
          <w:lang w:bidi="en-US"/>
        </w:rPr>
        <w:t>_____________________</w:t>
      </w:r>
      <w:r w:rsidRPr="00EA32F8">
        <w:rPr>
          <w:rFonts w:ascii="Corbel" w:eastAsia="Corbel" w:hAnsi="Corbel" w:cs="Corbel"/>
          <w:spacing w:val="11"/>
          <w:sz w:val="28"/>
          <w:szCs w:val="28"/>
          <w:lang w:bidi="en-US"/>
        </w:rPr>
        <w:t xml:space="preserve">    </w:t>
      </w:r>
      <w:r w:rsidR="00AD42FC">
        <w:rPr>
          <w:rFonts w:ascii="Corbel" w:eastAsia="Corbel" w:hAnsi="Corbel" w:cs="Corbel"/>
          <w:spacing w:val="11"/>
          <w:sz w:val="28"/>
          <w:szCs w:val="28"/>
          <w:lang w:bidi="en-US"/>
        </w:rPr>
        <w:t>_________________________</w:t>
      </w:r>
      <w:r w:rsidRPr="00EA32F8">
        <w:rPr>
          <w:rFonts w:ascii="Corbel" w:eastAsia="Corbel" w:hAnsi="Corbel" w:cs="Corbel"/>
          <w:spacing w:val="11"/>
          <w:sz w:val="28"/>
          <w:szCs w:val="28"/>
          <w:lang w:bidi="en-US"/>
        </w:rPr>
        <w:t xml:space="preserve">         </w:t>
      </w:r>
      <w:r w:rsidR="00AD42FC">
        <w:rPr>
          <w:rFonts w:ascii="Corbel" w:eastAsia="Corbel" w:hAnsi="Corbel" w:cs="Corbel"/>
          <w:spacing w:val="11"/>
          <w:sz w:val="28"/>
          <w:szCs w:val="28"/>
          <w:lang w:bidi="en-US"/>
        </w:rPr>
        <w:t>_____________</w:t>
      </w:r>
      <w:r w:rsidRPr="00EA32F8">
        <w:rPr>
          <w:rFonts w:ascii="Corbel" w:eastAsia="Corbel" w:hAnsi="Corbel" w:cs="Corbel"/>
          <w:spacing w:val="11"/>
          <w:sz w:val="28"/>
          <w:szCs w:val="28"/>
          <w:lang w:bidi="en-US"/>
        </w:rPr>
        <w:t xml:space="preserve">    </w:t>
      </w:r>
    </w:p>
    <w:p w:rsidR="00EA32F8" w:rsidRPr="00EA32F8" w:rsidRDefault="00EA32F8" w:rsidP="00EA32F8">
      <w:pPr>
        <w:widowControl w:val="0"/>
        <w:tabs>
          <w:tab w:val="right" w:leader="underscore" w:pos="6346"/>
          <w:tab w:val="right" w:leader="underscore" w:pos="7788"/>
        </w:tabs>
        <w:spacing w:after="0" w:line="210" w:lineRule="exact"/>
        <w:ind w:left="120"/>
        <w:jc w:val="both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  <w:r w:rsidRPr="00EA32F8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 w:bidi="ru-RU"/>
        </w:rPr>
        <w:t xml:space="preserve">(Ф.И.О. </w:t>
      </w:r>
      <w:proofErr w:type="gramStart"/>
      <w:r w:rsidRPr="00EA32F8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 w:bidi="ru-RU"/>
        </w:rPr>
        <w:t>обучающегося</w:t>
      </w:r>
      <w:proofErr w:type="gramEnd"/>
      <w:r w:rsidRPr="00EA32F8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 w:bidi="ru-RU"/>
        </w:rPr>
        <w:t xml:space="preserve">)       </w:t>
      </w:r>
      <w:r w:rsidR="00AD42FC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 w:bidi="ru-RU"/>
        </w:rPr>
        <w:t xml:space="preserve">                       </w:t>
      </w:r>
      <w:r w:rsidR="00AD42FC" w:rsidRPr="00AD42FC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 w:bidi="ru-RU"/>
        </w:rPr>
        <w:t xml:space="preserve">(продолжает </w:t>
      </w:r>
      <w:r w:rsidRPr="00EA32F8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 w:bidi="ru-RU"/>
        </w:rPr>
        <w:tab/>
        <w:t xml:space="preserve">обучение, переведен)                </w:t>
      </w:r>
      <w:r w:rsidR="00AD42FC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 w:bidi="ru-RU"/>
        </w:rPr>
        <w:t xml:space="preserve">          </w:t>
      </w:r>
      <w:r w:rsidRPr="00EA32F8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 w:bidi="ru-RU"/>
        </w:rPr>
        <w:t>в класс</w:t>
      </w:r>
    </w:p>
    <w:p w:rsidR="00AD42FC" w:rsidRDefault="00AD42FC" w:rsidP="00AD42FC">
      <w:pPr>
        <w:widowControl w:val="0"/>
        <w:tabs>
          <w:tab w:val="center" w:pos="3506"/>
          <w:tab w:val="center" w:pos="4531"/>
          <w:tab w:val="center" w:pos="5453"/>
        </w:tabs>
        <w:spacing w:after="2058" w:line="210" w:lineRule="exact"/>
        <w:jc w:val="both"/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0"/>
          <w:szCs w:val="20"/>
          <w:lang w:eastAsia="ru-RU"/>
        </w:rPr>
        <w:t xml:space="preserve">                 </w:t>
      </w:r>
    </w:p>
    <w:p w:rsidR="00AD42FC" w:rsidRDefault="00EA32F8" w:rsidP="00AD42FC">
      <w:pPr>
        <w:widowControl w:val="0"/>
        <w:tabs>
          <w:tab w:val="center" w:pos="3506"/>
          <w:tab w:val="center" w:pos="4531"/>
          <w:tab w:val="center" w:pos="5453"/>
        </w:tabs>
        <w:spacing w:after="2058" w:line="210" w:lineRule="exac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EA32F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Руководите</w:t>
      </w:r>
      <w:r w:rsidR="00AD42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ль образовательной организации/____________________________</w:t>
      </w:r>
    </w:p>
    <w:p w:rsidR="00EA32F8" w:rsidRPr="00AD42FC" w:rsidRDefault="00AD42FC" w:rsidP="00AD42FC">
      <w:pPr>
        <w:widowControl w:val="0"/>
        <w:tabs>
          <w:tab w:val="center" w:pos="3506"/>
          <w:tab w:val="center" w:pos="4531"/>
          <w:tab w:val="center" w:pos="5453"/>
        </w:tabs>
        <w:spacing w:after="2058" w:line="210" w:lineRule="exact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МП</w:t>
      </w:r>
    </w:p>
    <w:p w:rsidR="00AD42FC" w:rsidRPr="000E46EE" w:rsidRDefault="00AD42FC" w:rsidP="00AD42FC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AD42FC" w:rsidRDefault="00AD42FC" w:rsidP="00AD42FC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AD42FC" w:rsidRDefault="00AD42FC" w:rsidP="00AD42FC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F156A">
        <w:rPr>
          <w:rFonts w:ascii="Times New Roman" w:hAnsi="Times New Roman" w:cs="Times New Roman"/>
          <w:sz w:val="28"/>
          <w:szCs w:val="28"/>
        </w:rPr>
        <w:t xml:space="preserve">от </w:t>
      </w:r>
      <w:r w:rsidR="00D67DE1" w:rsidRPr="00D67DE1">
        <w:rPr>
          <w:rFonts w:ascii="Times New Roman" w:hAnsi="Times New Roman" w:cs="Times New Roman"/>
          <w:sz w:val="28"/>
          <w:szCs w:val="28"/>
        </w:rPr>
        <w:t>«10»  февраля  2026 г. №166</w:t>
      </w:r>
      <w:bookmarkStart w:id="0" w:name="_GoBack"/>
      <w:bookmarkEnd w:id="0"/>
    </w:p>
    <w:p w:rsidR="00AD42FC" w:rsidRDefault="00AD42FC" w:rsidP="00AD42FC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</w:p>
    <w:p w:rsidR="00AD42FC" w:rsidRDefault="00AD42FC" w:rsidP="00AD42FC">
      <w:pPr>
        <w:widowControl w:val="0"/>
        <w:overflowPunct w:val="0"/>
        <w:autoSpaceDE w:val="0"/>
        <w:autoSpaceDN w:val="0"/>
        <w:adjustRightInd w:val="0"/>
        <w:spacing w:after="0" w:line="312" w:lineRule="exact"/>
        <w:ind w:left="2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</w:p>
    <w:tbl>
      <w:tblPr>
        <w:tblW w:w="5670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1"/>
      </w:tblGrid>
      <w:tr w:rsidR="00AD42FC" w:rsidTr="00AD42FC">
        <w:trPr>
          <w:trHeight w:val="384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D42FC" w:rsidRDefault="00AD42FC" w:rsidP="00AD42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12" w:lineRule="exact"/>
              <w:ind w:left="2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 w:bidi="ru-RU"/>
              </w:rPr>
              <w:t xml:space="preserve">Руководителю Управления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 w:bidi="ru-RU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 w:bidi="ru-RU"/>
              </w:rPr>
              <w:t xml:space="preserve"> муниципального округа Челябинской области_______________________________</w:t>
            </w:r>
          </w:p>
          <w:p w:rsidR="00AD42FC" w:rsidRDefault="00AD42FC" w:rsidP="00AD42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12" w:lineRule="exact"/>
              <w:ind w:left="2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 w:bidi="ru-RU"/>
              </w:rPr>
              <w:t>от ___________________________________</w:t>
            </w:r>
          </w:p>
          <w:p w:rsidR="00AD42FC" w:rsidRPr="00AD42FC" w:rsidRDefault="00AD42FC" w:rsidP="00AD42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12" w:lineRule="exact"/>
              <w:ind w:left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 w:bidi="ru-RU"/>
              </w:rPr>
            </w:pPr>
            <w:r w:rsidRPr="00AD42FC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ru-RU" w:bidi="ru-RU"/>
              </w:rPr>
              <w:t>(ФИО полностью)</w:t>
            </w:r>
          </w:p>
          <w:p w:rsidR="00AD42FC" w:rsidRDefault="00AD42FC" w:rsidP="00AD42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12" w:lineRule="exact"/>
              <w:ind w:left="2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 w:bidi="ru-RU"/>
              </w:rPr>
              <w:t>Место регистрации_____________________</w:t>
            </w:r>
          </w:p>
          <w:p w:rsidR="00AD42FC" w:rsidRDefault="00AD42FC" w:rsidP="00AD42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12" w:lineRule="exact"/>
              <w:ind w:left="2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 w:bidi="ru-RU"/>
              </w:rPr>
              <w:t>Сведения о документе, подтверждающем статус законного представителя (номер, серия, дата выдачи, кем выдан)__________</w:t>
            </w:r>
          </w:p>
          <w:p w:rsidR="00AD42FC" w:rsidRDefault="00AD42FC" w:rsidP="00AD42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12" w:lineRule="exact"/>
              <w:ind w:left="2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 w:bidi="ru-RU"/>
              </w:rPr>
              <w:t>телефон:______________________________</w:t>
            </w:r>
          </w:p>
          <w:p w:rsidR="00AD42FC" w:rsidRDefault="00AD42FC" w:rsidP="00AD42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12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 w:bidi="ru-RU"/>
              </w:rPr>
            </w:pPr>
          </w:p>
        </w:tc>
      </w:tr>
    </w:tbl>
    <w:p w:rsidR="00AD42FC" w:rsidRDefault="00AD42FC" w:rsidP="00AD42FC">
      <w:pPr>
        <w:widowControl w:val="0"/>
        <w:overflowPunct w:val="0"/>
        <w:autoSpaceDE w:val="0"/>
        <w:autoSpaceDN w:val="0"/>
        <w:adjustRightInd w:val="0"/>
        <w:spacing w:after="0" w:line="312" w:lineRule="exact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</w:p>
    <w:p w:rsidR="00AD42FC" w:rsidRPr="00AD42FC" w:rsidRDefault="00AD42FC" w:rsidP="00AD42FC">
      <w:pPr>
        <w:widowControl w:val="0"/>
        <w:overflowPunct w:val="0"/>
        <w:autoSpaceDE w:val="0"/>
        <w:autoSpaceDN w:val="0"/>
        <w:adjustRightInd w:val="0"/>
        <w:spacing w:after="0" w:line="312" w:lineRule="exact"/>
        <w:ind w:left="2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AD42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Уведомление</w:t>
      </w:r>
    </w:p>
    <w:p w:rsidR="00AD42FC" w:rsidRDefault="00AD42FC" w:rsidP="00AD42FC">
      <w:pPr>
        <w:widowControl w:val="0"/>
        <w:overflowPunct w:val="0"/>
        <w:autoSpaceDE w:val="0"/>
        <w:autoSpaceDN w:val="0"/>
        <w:adjustRightInd w:val="0"/>
        <w:spacing w:after="0" w:line="312" w:lineRule="exact"/>
        <w:ind w:left="720" w:hanging="34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AD42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о выборе формы семейного образования, самообразования для освоения программ общего образования</w:t>
      </w:r>
    </w:p>
    <w:p w:rsidR="00AD42FC" w:rsidRPr="00AD42FC" w:rsidRDefault="00AD42FC" w:rsidP="00AD42FC">
      <w:pPr>
        <w:widowControl w:val="0"/>
        <w:overflowPunct w:val="0"/>
        <w:autoSpaceDE w:val="0"/>
        <w:autoSpaceDN w:val="0"/>
        <w:adjustRightInd w:val="0"/>
        <w:spacing w:after="0" w:line="312" w:lineRule="exact"/>
        <w:ind w:left="720" w:hanging="340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</w:p>
    <w:p w:rsidR="00AD42FC" w:rsidRPr="00AD42FC" w:rsidRDefault="00AD42FC" w:rsidP="00231A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Настоящим уведомляю Вас о том, что с согласия моего (ей) сына (дочери),</w:t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_________</w:t>
      </w:r>
      <w:r w:rsidR="00231A2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</w:t>
      </w: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</w:t>
      </w:r>
    </w:p>
    <w:p w:rsidR="00AD42FC" w:rsidRPr="00AD42FC" w:rsidRDefault="00AD42FC" w:rsidP="00231A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2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____________________________________________________________________</w:t>
      </w:r>
    </w:p>
    <w:p w:rsidR="00AD42FC" w:rsidRPr="00AD42FC" w:rsidRDefault="00AD42FC" w:rsidP="00231A2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orbel" w:hAnsi="Times New Roman" w:cs="Times New Roman"/>
          <w:color w:val="000000"/>
          <w:spacing w:val="-5"/>
          <w:sz w:val="28"/>
          <w:szCs w:val="28"/>
          <w:lang w:eastAsia="ru-RU" w:bidi="ru-RU"/>
        </w:rPr>
      </w:pPr>
      <w:r w:rsidRPr="00AD42FC">
        <w:rPr>
          <w:rFonts w:ascii="Times New Roman" w:eastAsia="Corbel" w:hAnsi="Times New Roman" w:cs="Times New Roman"/>
          <w:color w:val="000000"/>
          <w:spacing w:val="-5"/>
          <w:sz w:val="28"/>
          <w:szCs w:val="28"/>
          <w:lang w:eastAsia="ru-RU" w:bidi="ru-RU"/>
        </w:rPr>
        <w:t>ФИО ребенка, год рождения</w:t>
      </w:r>
    </w:p>
    <w:p w:rsidR="00AD42FC" w:rsidRDefault="00AD42FC" w:rsidP="00231A27">
      <w:pPr>
        <w:widowControl w:val="0"/>
        <w:tabs>
          <w:tab w:val="right" w:leader="underscore" w:pos="1551"/>
          <w:tab w:val="right" w:leader="underscore" w:pos="3140"/>
          <w:tab w:val="center" w:pos="3601"/>
          <w:tab w:val="left" w:pos="4057"/>
        </w:tabs>
        <w:overflowPunct w:val="0"/>
        <w:autoSpaceDE w:val="0"/>
        <w:autoSpaceDN w:val="0"/>
        <w:adjustRightInd w:val="0"/>
        <w:spacing w:after="0" w:line="307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AD42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в 20</w:t>
      </w:r>
      <w:r w:rsidRPr="00AD42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ab/>
        <w:t xml:space="preserve"> - 20</w:t>
      </w:r>
      <w:r w:rsidRPr="00AD42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ab/>
        <w:t xml:space="preserve"> учебном</w:t>
      </w:r>
      <w:r w:rsidRPr="00AD42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ab/>
        <w:t>году</w:t>
      </w:r>
      <w:r w:rsidRPr="00AD42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ab/>
        <w:t xml:space="preserve">нами выбрана форма семейного образования /самообразования (нужное подчеркнуть) для освоения общеобразовательных программ начального общего /основного общего/ среднего общего образования (нужное подчеркнуть) </w:t>
      </w:r>
      <w:proofErr w:type="spellStart"/>
      <w:r w:rsidRPr="00AD42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за</w:t>
      </w:r>
      <w:r w:rsidR="00231A2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_______</w:t>
      </w:r>
      <w:r w:rsidRPr="00AD42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класс</w:t>
      </w:r>
      <w:proofErr w:type="spellEnd"/>
      <w:r w:rsidRPr="00AD42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.</w:t>
      </w:r>
    </w:p>
    <w:p w:rsidR="00231A27" w:rsidRDefault="00231A27" w:rsidP="00231A27">
      <w:pPr>
        <w:widowControl w:val="0"/>
        <w:tabs>
          <w:tab w:val="right" w:leader="underscore" w:pos="1551"/>
          <w:tab w:val="right" w:leader="underscore" w:pos="3140"/>
          <w:tab w:val="center" w:pos="3601"/>
          <w:tab w:val="left" w:pos="4057"/>
        </w:tabs>
        <w:overflowPunct w:val="0"/>
        <w:autoSpaceDE w:val="0"/>
        <w:autoSpaceDN w:val="0"/>
        <w:adjustRightInd w:val="0"/>
        <w:spacing w:after="0" w:line="307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ab/>
        <w:t xml:space="preserve">Прохождение промежуточной (итоговой) аттестации буду проходить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 __________________________________________________________________</w:t>
      </w:r>
    </w:p>
    <w:p w:rsidR="00231A27" w:rsidRPr="00AD42FC" w:rsidRDefault="00231A27" w:rsidP="00231A27">
      <w:pPr>
        <w:widowControl w:val="0"/>
        <w:tabs>
          <w:tab w:val="right" w:leader="underscore" w:pos="1551"/>
          <w:tab w:val="right" w:leader="underscore" w:pos="3140"/>
          <w:tab w:val="center" w:pos="3601"/>
          <w:tab w:val="left" w:pos="4057"/>
        </w:tabs>
        <w:overflowPunct w:val="0"/>
        <w:autoSpaceDE w:val="0"/>
        <w:autoSpaceDN w:val="0"/>
        <w:adjustRightInd w:val="0"/>
        <w:spacing w:after="0" w:line="307" w:lineRule="exac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(наименование образовательной организации)</w:t>
      </w:r>
    </w:p>
    <w:p w:rsidR="00AD42FC" w:rsidRPr="00AD42FC" w:rsidRDefault="00AD42FC" w:rsidP="00231A27">
      <w:pPr>
        <w:widowControl w:val="0"/>
        <w:overflowPunct w:val="0"/>
        <w:autoSpaceDE w:val="0"/>
        <w:autoSpaceDN w:val="0"/>
        <w:adjustRightInd w:val="0"/>
        <w:spacing w:after="0" w:line="307" w:lineRule="exact"/>
        <w:ind w:firstLine="68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AD42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К уведомлению прилагаются следующие документы:</w:t>
      </w:r>
    </w:p>
    <w:p w:rsidR="00AD42FC" w:rsidRPr="00AD42FC" w:rsidRDefault="00231A27" w:rsidP="00231A27">
      <w:pPr>
        <w:widowControl w:val="0"/>
        <w:overflowPunct w:val="0"/>
        <w:autoSpaceDE w:val="0"/>
        <w:autoSpaceDN w:val="0"/>
        <w:adjustRightInd w:val="0"/>
        <w:spacing w:after="0" w:line="307" w:lineRule="exac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-</w:t>
      </w:r>
      <w:r w:rsidR="00AD42FC" w:rsidRPr="00AD42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Копия приказа об отчислении из образовательного учреждения, в котором обучался несовершеннолетний обучающийся.</w:t>
      </w:r>
    </w:p>
    <w:p w:rsidR="00AD42FC" w:rsidRPr="00AD42FC" w:rsidRDefault="00231A27" w:rsidP="00231A27">
      <w:pPr>
        <w:widowControl w:val="0"/>
        <w:overflowPunct w:val="0"/>
        <w:autoSpaceDE w:val="0"/>
        <w:autoSpaceDN w:val="0"/>
        <w:adjustRightInd w:val="0"/>
        <w:spacing w:after="0" w:line="307" w:lineRule="exac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-</w:t>
      </w:r>
      <w:r w:rsidR="00AD42FC" w:rsidRPr="00AD42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Копия паспорта родителя (законного представителя).</w:t>
      </w:r>
    </w:p>
    <w:p w:rsidR="00AD42FC" w:rsidRPr="00AD42FC" w:rsidRDefault="00231A27" w:rsidP="00231A27">
      <w:pPr>
        <w:widowControl w:val="0"/>
        <w:overflowPunct w:val="0"/>
        <w:autoSpaceDE w:val="0"/>
        <w:autoSpaceDN w:val="0"/>
        <w:adjustRightInd w:val="0"/>
        <w:spacing w:after="0" w:line="307" w:lineRule="exac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-</w:t>
      </w:r>
      <w:r w:rsidR="00AD42FC" w:rsidRPr="00AD42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Копия свидетельства о рождении несовершеннолетнего обучающегося.</w:t>
      </w:r>
    </w:p>
    <w:p w:rsidR="00AD42FC" w:rsidRPr="00AD42FC" w:rsidRDefault="00231A27" w:rsidP="00231A27">
      <w:pPr>
        <w:widowControl w:val="0"/>
        <w:overflowPunct w:val="0"/>
        <w:autoSpaceDE w:val="0"/>
        <w:autoSpaceDN w:val="0"/>
        <w:adjustRightInd w:val="0"/>
        <w:spacing w:after="0" w:line="307" w:lineRule="exac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-</w:t>
      </w:r>
      <w:r w:rsidR="00AD42FC" w:rsidRPr="00AD42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Согласие на обработку персональных данных.</w:t>
      </w:r>
    </w:p>
    <w:p w:rsidR="00231A27" w:rsidRDefault="00231A27" w:rsidP="00231A27">
      <w:pPr>
        <w:widowControl w:val="0"/>
        <w:overflowPunct w:val="0"/>
        <w:autoSpaceDE w:val="0"/>
        <w:autoSpaceDN w:val="0"/>
        <w:adjustRightInd w:val="0"/>
        <w:spacing w:after="0" w:line="307" w:lineRule="exac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-</w:t>
      </w:r>
      <w:r w:rsidR="00AD42FC" w:rsidRPr="00AD42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Оригинал справки о регистрации ребенка по месту жительства.</w:t>
      </w:r>
    </w:p>
    <w:p w:rsidR="00231A27" w:rsidRDefault="00231A27" w:rsidP="00231A27">
      <w:pPr>
        <w:widowControl w:val="0"/>
        <w:overflowPunct w:val="0"/>
        <w:autoSpaceDE w:val="0"/>
        <w:autoSpaceDN w:val="0"/>
        <w:adjustRightInd w:val="0"/>
        <w:spacing w:after="0" w:line="307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</w:p>
    <w:p w:rsidR="00231A27" w:rsidRPr="00AD42FC" w:rsidRDefault="00231A27" w:rsidP="00231A27">
      <w:pPr>
        <w:widowControl w:val="0"/>
        <w:overflowPunct w:val="0"/>
        <w:autoSpaceDE w:val="0"/>
        <w:autoSpaceDN w:val="0"/>
        <w:adjustRightInd w:val="0"/>
        <w:spacing w:after="0" w:line="307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Подпись ребенка (с 14 лет)__________________________</w:t>
      </w:r>
    </w:p>
    <w:p w:rsidR="00231A27" w:rsidRDefault="00231A27" w:rsidP="00231A27">
      <w:pPr>
        <w:widowControl w:val="0"/>
        <w:overflowPunct w:val="0"/>
        <w:autoSpaceDE w:val="0"/>
        <w:autoSpaceDN w:val="0"/>
        <w:adjustRightInd w:val="0"/>
        <w:spacing w:after="0" w:line="21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</w:p>
    <w:p w:rsidR="00AD42FC" w:rsidRPr="00AD42FC" w:rsidRDefault="00AD42FC" w:rsidP="00231A27">
      <w:pPr>
        <w:widowControl w:val="0"/>
        <w:overflowPunct w:val="0"/>
        <w:autoSpaceDE w:val="0"/>
        <w:autoSpaceDN w:val="0"/>
        <w:adjustRightInd w:val="0"/>
        <w:spacing w:after="0" w:line="21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AD42F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Дата, подпись</w:t>
      </w:r>
    </w:p>
    <w:p w:rsidR="00AD42FC" w:rsidRPr="00AD42FC" w:rsidRDefault="00AD42FC" w:rsidP="00231A27">
      <w:pPr>
        <w:widowControl w:val="0"/>
        <w:overflowPunct w:val="0"/>
        <w:autoSpaceDE w:val="0"/>
        <w:autoSpaceDN w:val="0"/>
        <w:adjustRightInd w:val="0"/>
        <w:spacing w:after="0" w:line="21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</w:p>
    <w:p w:rsidR="00AD42FC" w:rsidRPr="00AD42FC" w:rsidRDefault="00AD42FC" w:rsidP="00AD42FC">
      <w:pPr>
        <w:widowControl w:val="0"/>
        <w:overflowPunct w:val="0"/>
        <w:autoSpaceDE w:val="0"/>
        <w:autoSpaceDN w:val="0"/>
        <w:adjustRightInd w:val="0"/>
        <w:spacing w:after="0" w:line="210" w:lineRule="exact"/>
        <w:ind w:right="28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</w:p>
    <w:p w:rsidR="00AD42FC" w:rsidRPr="00AD42FC" w:rsidRDefault="00AD42FC" w:rsidP="00AD42FC">
      <w:pPr>
        <w:widowControl w:val="0"/>
        <w:overflowPunct w:val="0"/>
        <w:autoSpaceDE w:val="0"/>
        <w:autoSpaceDN w:val="0"/>
        <w:adjustRightInd w:val="0"/>
        <w:spacing w:after="0" w:line="210" w:lineRule="exact"/>
        <w:ind w:right="28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</w:p>
    <w:p w:rsidR="00EA32F8" w:rsidRPr="00EA32F8" w:rsidRDefault="00EA32F8" w:rsidP="00AD42FC">
      <w:pPr>
        <w:pStyle w:val="unformattext"/>
        <w:spacing w:before="0" w:beforeAutospacing="0" w:after="0" w:afterAutospacing="0"/>
        <w:ind w:left="4678"/>
        <w:textAlignment w:val="baseline"/>
      </w:pPr>
    </w:p>
    <w:sectPr w:rsidR="00EA32F8" w:rsidRPr="00EA32F8" w:rsidSect="002E2159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8C8" w:rsidRDefault="00D718C8">
      <w:pPr>
        <w:spacing w:after="0" w:line="240" w:lineRule="auto"/>
      </w:pPr>
      <w:r>
        <w:separator/>
      </w:r>
    </w:p>
  </w:endnote>
  <w:endnote w:type="continuationSeparator" w:id="0">
    <w:p w:rsidR="00D718C8" w:rsidRDefault="00D7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8C8" w:rsidRDefault="00D718C8">
      <w:pPr>
        <w:spacing w:after="0" w:line="240" w:lineRule="auto"/>
      </w:pPr>
      <w:r>
        <w:separator/>
      </w:r>
    </w:p>
  </w:footnote>
  <w:footnote w:type="continuationSeparator" w:id="0">
    <w:p w:rsidR="00D718C8" w:rsidRDefault="00D7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8F125D"/>
    <w:multiLevelType w:val="hybridMultilevel"/>
    <w:tmpl w:val="73840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13AAE454"/>
    <w:lvl w:ilvl="0" w:tplc="26C8497C">
      <w:start w:val="1"/>
      <w:numFmt w:val="decimal"/>
      <w:lvlText w:val="%1."/>
      <w:lvlJc w:val="left"/>
      <w:pPr>
        <w:ind w:left="177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7B440B"/>
    <w:multiLevelType w:val="hybridMultilevel"/>
    <w:tmpl w:val="70086660"/>
    <w:lvl w:ilvl="0" w:tplc="1F509CD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B977BC"/>
    <w:multiLevelType w:val="hybridMultilevel"/>
    <w:tmpl w:val="8EF6E116"/>
    <w:lvl w:ilvl="0" w:tplc="BB72A088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3BAC63E1"/>
    <w:multiLevelType w:val="hybridMultilevel"/>
    <w:tmpl w:val="EF621C00"/>
    <w:lvl w:ilvl="0" w:tplc="43C07F44">
      <w:start w:val="1"/>
      <w:numFmt w:val="decimal"/>
      <w:lvlText w:val="%1."/>
      <w:lvlJc w:val="left"/>
      <w:pPr>
        <w:ind w:left="177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E512C93"/>
    <w:multiLevelType w:val="hybridMultilevel"/>
    <w:tmpl w:val="0584F340"/>
    <w:lvl w:ilvl="0" w:tplc="7B32C98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080716"/>
    <w:multiLevelType w:val="multilevel"/>
    <w:tmpl w:val="266C7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40B60"/>
    <w:multiLevelType w:val="hybridMultilevel"/>
    <w:tmpl w:val="C56C6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4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45">
    <w:nsid w:val="7CE66648"/>
    <w:multiLevelType w:val="hybridMultilevel"/>
    <w:tmpl w:val="D4123998"/>
    <w:lvl w:ilvl="0" w:tplc="ECECC64C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7"/>
  </w:num>
  <w:num w:numId="7">
    <w:abstractNumId w:val="26"/>
  </w:num>
  <w:num w:numId="8">
    <w:abstractNumId w:val="35"/>
  </w:num>
  <w:num w:numId="9">
    <w:abstractNumId w:val="36"/>
  </w:num>
  <w:num w:numId="10">
    <w:abstractNumId w:val="3"/>
  </w:num>
  <w:num w:numId="11">
    <w:abstractNumId w:val="20"/>
  </w:num>
  <w:num w:numId="12">
    <w:abstractNumId w:val="9"/>
  </w:num>
  <w:num w:numId="13">
    <w:abstractNumId w:val="8"/>
  </w:num>
  <w:num w:numId="14">
    <w:abstractNumId w:val="12"/>
  </w:num>
  <w:num w:numId="15">
    <w:abstractNumId w:val="6"/>
  </w:num>
  <w:num w:numId="16">
    <w:abstractNumId w:val="13"/>
  </w:num>
  <w:num w:numId="17">
    <w:abstractNumId w:val="24"/>
  </w:num>
  <w:num w:numId="18">
    <w:abstractNumId w:val="1"/>
  </w:num>
  <w:num w:numId="19">
    <w:abstractNumId w:val="43"/>
  </w:num>
  <w:num w:numId="20">
    <w:abstractNumId w:val="14"/>
  </w:num>
  <w:num w:numId="21">
    <w:abstractNumId w:val="10"/>
  </w:num>
  <w:num w:numId="22">
    <w:abstractNumId w:val="42"/>
  </w:num>
  <w:num w:numId="23">
    <w:abstractNumId w:val="2"/>
  </w:num>
  <w:num w:numId="24">
    <w:abstractNumId w:val="37"/>
  </w:num>
  <w:num w:numId="25">
    <w:abstractNumId w:val="32"/>
  </w:num>
  <w:num w:numId="26">
    <w:abstractNumId w:val="25"/>
  </w:num>
  <w:num w:numId="27">
    <w:abstractNumId w:val="19"/>
  </w:num>
  <w:num w:numId="28">
    <w:abstractNumId w:val="16"/>
  </w:num>
  <w:num w:numId="29">
    <w:abstractNumId w:val="21"/>
  </w:num>
  <w:num w:numId="30">
    <w:abstractNumId w:val="11"/>
  </w:num>
  <w:num w:numId="31">
    <w:abstractNumId w:val="44"/>
  </w:num>
  <w:num w:numId="32">
    <w:abstractNumId w:val="33"/>
  </w:num>
  <w:num w:numId="33">
    <w:abstractNumId w:val="39"/>
  </w:num>
  <w:num w:numId="34">
    <w:abstractNumId w:val="29"/>
    <w:lvlOverride w:ilvl="0">
      <w:startOverride w:val="1"/>
    </w:lvlOverride>
  </w:num>
  <w:num w:numId="35">
    <w:abstractNumId w:val="15"/>
    <w:lvlOverride w:ilvl="0">
      <w:startOverride w:val="1"/>
    </w:lvlOverride>
  </w:num>
  <w:num w:numId="36">
    <w:abstractNumId w:val="41"/>
    <w:lvlOverride w:ilvl="0">
      <w:startOverride w:val="1"/>
    </w:lvlOverride>
  </w:num>
  <w:num w:numId="37">
    <w:abstractNumId w:val="4"/>
  </w:num>
  <w:num w:numId="38">
    <w:abstractNumId w:val="47"/>
  </w:num>
  <w:num w:numId="39">
    <w:abstractNumId w:val="34"/>
  </w:num>
  <w:num w:numId="40">
    <w:abstractNumId w:val="46"/>
  </w:num>
  <w:num w:numId="41">
    <w:abstractNumId w:val="23"/>
  </w:num>
  <w:num w:numId="42">
    <w:abstractNumId w:val="31"/>
  </w:num>
  <w:num w:numId="43">
    <w:abstractNumId w:val="28"/>
  </w:num>
  <w:num w:numId="44">
    <w:abstractNumId w:val="45"/>
  </w:num>
  <w:num w:numId="45">
    <w:abstractNumId w:val="22"/>
  </w:num>
  <w:num w:numId="46">
    <w:abstractNumId w:val="30"/>
  </w:num>
  <w:num w:numId="47">
    <w:abstractNumId w:val="7"/>
  </w:num>
  <w:num w:numId="48">
    <w:abstractNumId w:val="40"/>
  </w:num>
  <w:num w:numId="49">
    <w:abstractNumId w:val="17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52"/>
    <w:rsid w:val="0002233A"/>
    <w:rsid w:val="00056CBE"/>
    <w:rsid w:val="00093458"/>
    <w:rsid w:val="0009766D"/>
    <w:rsid w:val="000A5CC8"/>
    <w:rsid w:val="000C0566"/>
    <w:rsid w:val="000E6EFC"/>
    <w:rsid w:val="001009F4"/>
    <w:rsid w:val="0010238F"/>
    <w:rsid w:val="0011219B"/>
    <w:rsid w:val="00113488"/>
    <w:rsid w:val="00137582"/>
    <w:rsid w:val="001461CC"/>
    <w:rsid w:val="001466AC"/>
    <w:rsid w:val="00163C3B"/>
    <w:rsid w:val="00167E32"/>
    <w:rsid w:val="00175A52"/>
    <w:rsid w:val="001A2E00"/>
    <w:rsid w:val="001A4880"/>
    <w:rsid w:val="001A741C"/>
    <w:rsid w:val="001C3B1B"/>
    <w:rsid w:val="001E3141"/>
    <w:rsid w:val="001E75A2"/>
    <w:rsid w:val="00200B44"/>
    <w:rsid w:val="00231A27"/>
    <w:rsid w:val="002367EA"/>
    <w:rsid w:val="00244952"/>
    <w:rsid w:val="00254DD5"/>
    <w:rsid w:val="00265502"/>
    <w:rsid w:val="002705AC"/>
    <w:rsid w:val="002852FA"/>
    <w:rsid w:val="0029319A"/>
    <w:rsid w:val="00294A53"/>
    <w:rsid w:val="002C523F"/>
    <w:rsid w:val="002E145E"/>
    <w:rsid w:val="002E2159"/>
    <w:rsid w:val="002E7DEC"/>
    <w:rsid w:val="002F2824"/>
    <w:rsid w:val="0030416C"/>
    <w:rsid w:val="003107DB"/>
    <w:rsid w:val="00332A85"/>
    <w:rsid w:val="00335F92"/>
    <w:rsid w:val="00353E04"/>
    <w:rsid w:val="00361569"/>
    <w:rsid w:val="00366AD6"/>
    <w:rsid w:val="00383E0B"/>
    <w:rsid w:val="003978E7"/>
    <w:rsid w:val="003979F9"/>
    <w:rsid w:val="003E0A42"/>
    <w:rsid w:val="003F29C6"/>
    <w:rsid w:val="0040090C"/>
    <w:rsid w:val="0041387C"/>
    <w:rsid w:val="004142D5"/>
    <w:rsid w:val="0042416E"/>
    <w:rsid w:val="004849D6"/>
    <w:rsid w:val="004A0FA0"/>
    <w:rsid w:val="004B5ED6"/>
    <w:rsid w:val="004F1C8B"/>
    <w:rsid w:val="00503209"/>
    <w:rsid w:val="005162D4"/>
    <w:rsid w:val="00525FDF"/>
    <w:rsid w:val="00526F00"/>
    <w:rsid w:val="00530E08"/>
    <w:rsid w:val="005411D5"/>
    <w:rsid w:val="005451BB"/>
    <w:rsid w:val="00582329"/>
    <w:rsid w:val="0059780F"/>
    <w:rsid w:val="005A4586"/>
    <w:rsid w:val="005B0528"/>
    <w:rsid w:val="005B574E"/>
    <w:rsid w:val="005C15B4"/>
    <w:rsid w:val="005D6D5A"/>
    <w:rsid w:val="005F2BF1"/>
    <w:rsid w:val="005F739B"/>
    <w:rsid w:val="00602635"/>
    <w:rsid w:val="00613081"/>
    <w:rsid w:val="00651346"/>
    <w:rsid w:val="00653F91"/>
    <w:rsid w:val="00654BC5"/>
    <w:rsid w:val="00656E18"/>
    <w:rsid w:val="006641AA"/>
    <w:rsid w:val="006702AA"/>
    <w:rsid w:val="00676879"/>
    <w:rsid w:val="006854B5"/>
    <w:rsid w:val="006A3958"/>
    <w:rsid w:val="006A782B"/>
    <w:rsid w:val="006E186F"/>
    <w:rsid w:val="006F71C4"/>
    <w:rsid w:val="00702A98"/>
    <w:rsid w:val="00702FDA"/>
    <w:rsid w:val="007164A6"/>
    <w:rsid w:val="007574A6"/>
    <w:rsid w:val="00764187"/>
    <w:rsid w:val="007705E4"/>
    <w:rsid w:val="0079093D"/>
    <w:rsid w:val="007919C7"/>
    <w:rsid w:val="007B2A74"/>
    <w:rsid w:val="007B6540"/>
    <w:rsid w:val="007C0D82"/>
    <w:rsid w:val="007C1765"/>
    <w:rsid w:val="007C56C9"/>
    <w:rsid w:val="007D3CB1"/>
    <w:rsid w:val="007F6179"/>
    <w:rsid w:val="0081198D"/>
    <w:rsid w:val="00813AA9"/>
    <w:rsid w:val="008309F4"/>
    <w:rsid w:val="00834AA6"/>
    <w:rsid w:val="00862577"/>
    <w:rsid w:val="00873EAC"/>
    <w:rsid w:val="00882DE5"/>
    <w:rsid w:val="00895484"/>
    <w:rsid w:val="00896273"/>
    <w:rsid w:val="00896F25"/>
    <w:rsid w:val="008A6597"/>
    <w:rsid w:val="008B16D0"/>
    <w:rsid w:val="008E5574"/>
    <w:rsid w:val="008E5A49"/>
    <w:rsid w:val="0090760B"/>
    <w:rsid w:val="00931984"/>
    <w:rsid w:val="00942B6D"/>
    <w:rsid w:val="00961520"/>
    <w:rsid w:val="00972B8E"/>
    <w:rsid w:val="00980A53"/>
    <w:rsid w:val="009A24BF"/>
    <w:rsid w:val="009A7B52"/>
    <w:rsid w:val="009C4D54"/>
    <w:rsid w:val="009D3FB3"/>
    <w:rsid w:val="009F454A"/>
    <w:rsid w:val="009F56AA"/>
    <w:rsid w:val="00A0384F"/>
    <w:rsid w:val="00A1537C"/>
    <w:rsid w:val="00A15A60"/>
    <w:rsid w:val="00A15C09"/>
    <w:rsid w:val="00A200EC"/>
    <w:rsid w:val="00A21071"/>
    <w:rsid w:val="00A22C5B"/>
    <w:rsid w:val="00A230E9"/>
    <w:rsid w:val="00A52381"/>
    <w:rsid w:val="00A528DB"/>
    <w:rsid w:val="00A536A9"/>
    <w:rsid w:val="00A64BD9"/>
    <w:rsid w:val="00A7752D"/>
    <w:rsid w:val="00A83D43"/>
    <w:rsid w:val="00AA67E1"/>
    <w:rsid w:val="00AB03CF"/>
    <w:rsid w:val="00AB400B"/>
    <w:rsid w:val="00AC51DF"/>
    <w:rsid w:val="00AD42FC"/>
    <w:rsid w:val="00AD6018"/>
    <w:rsid w:val="00B21D69"/>
    <w:rsid w:val="00B3500C"/>
    <w:rsid w:val="00B37258"/>
    <w:rsid w:val="00B536D6"/>
    <w:rsid w:val="00B7271E"/>
    <w:rsid w:val="00B750F5"/>
    <w:rsid w:val="00B8436F"/>
    <w:rsid w:val="00B91EB8"/>
    <w:rsid w:val="00B91FC0"/>
    <w:rsid w:val="00B92B0D"/>
    <w:rsid w:val="00BA51E7"/>
    <w:rsid w:val="00BA6084"/>
    <w:rsid w:val="00BA7546"/>
    <w:rsid w:val="00BB1DB3"/>
    <w:rsid w:val="00BE2FBA"/>
    <w:rsid w:val="00BF166B"/>
    <w:rsid w:val="00BF5E66"/>
    <w:rsid w:val="00BF6877"/>
    <w:rsid w:val="00C03A5E"/>
    <w:rsid w:val="00C12E34"/>
    <w:rsid w:val="00C21AD0"/>
    <w:rsid w:val="00C3432B"/>
    <w:rsid w:val="00C348A8"/>
    <w:rsid w:val="00C41CB7"/>
    <w:rsid w:val="00C54F33"/>
    <w:rsid w:val="00C60280"/>
    <w:rsid w:val="00C74B92"/>
    <w:rsid w:val="00C76FBB"/>
    <w:rsid w:val="00C904DF"/>
    <w:rsid w:val="00C90C37"/>
    <w:rsid w:val="00C9198F"/>
    <w:rsid w:val="00C97A08"/>
    <w:rsid w:val="00CA27D1"/>
    <w:rsid w:val="00CA5343"/>
    <w:rsid w:val="00CB6852"/>
    <w:rsid w:val="00CD7E90"/>
    <w:rsid w:val="00CE5579"/>
    <w:rsid w:val="00CF00D7"/>
    <w:rsid w:val="00CF36C7"/>
    <w:rsid w:val="00D43120"/>
    <w:rsid w:val="00D6491B"/>
    <w:rsid w:val="00D65F2E"/>
    <w:rsid w:val="00D67DE1"/>
    <w:rsid w:val="00D718C8"/>
    <w:rsid w:val="00D8202A"/>
    <w:rsid w:val="00D83A62"/>
    <w:rsid w:val="00D8556F"/>
    <w:rsid w:val="00DA04A4"/>
    <w:rsid w:val="00DA1F33"/>
    <w:rsid w:val="00DA4698"/>
    <w:rsid w:val="00DA58B1"/>
    <w:rsid w:val="00DC22D4"/>
    <w:rsid w:val="00DC3DFB"/>
    <w:rsid w:val="00DC6756"/>
    <w:rsid w:val="00DD3D12"/>
    <w:rsid w:val="00DD5D09"/>
    <w:rsid w:val="00DF1E2A"/>
    <w:rsid w:val="00DF3005"/>
    <w:rsid w:val="00E076B1"/>
    <w:rsid w:val="00E33AC3"/>
    <w:rsid w:val="00E4672F"/>
    <w:rsid w:val="00E50DB1"/>
    <w:rsid w:val="00E545CE"/>
    <w:rsid w:val="00E74BDE"/>
    <w:rsid w:val="00E87B76"/>
    <w:rsid w:val="00E930E7"/>
    <w:rsid w:val="00E9524A"/>
    <w:rsid w:val="00EA32F8"/>
    <w:rsid w:val="00EF156A"/>
    <w:rsid w:val="00EF65EB"/>
    <w:rsid w:val="00F11E95"/>
    <w:rsid w:val="00F31C6B"/>
    <w:rsid w:val="00F32612"/>
    <w:rsid w:val="00F44A87"/>
    <w:rsid w:val="00F57339"/>
    <w:rsid w:val="00F710B2"/>
    <w:rsid w:val="00F715A8"/>
    <w:rsid w:val="00F717D0"/>
    <w:rsid w:val="00F81201"/>
    <w:rsid w:val="00F8219F"/>
    <w:rsid w:val="00FB1D22"/>
    <w:rsid w:val="00FD26C7"/>
    <w:rsid w:val="00FE5160"/>
    <w:rsid w:val="00FF0A7A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7D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83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3"/>
    <w:rsid w:val="00BA51E7"/>
    <w:rPr>
      <w:spacing w:val="4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5"/>
    <w:rsid w:val="00BA51E7"/>
    <w:pPr>
      <w:widowControl w:val="0"/>
      <w:shd w:val="clear" w:color="auto" w:fill="FFFFFF"/>
      <w:spacing w:before="300" w:after="0" w:line="274" w:lineRule="exact"/>
      <w:ind w:hanging="340"/>
      <w:jc w:val="both"/>
    </w:pPr>
    <w:rPr>
      <w:spacing w:val="4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7D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83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3"/>
    <w:rsid w:val="00BA51E7"/>
    <w:rPr>
      <w:spacing w:val="4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5"/>
    <w:rsid w:val="00BA51E7"/>
    <w:pPr>
      <w:widowControl w:val="0"/>
      <w:shd w:val="clear" w:color="auto" w:fill="FFFFFF"/>
      <w:spacing w:before="300" w:after="0" w:line="274" w:lineRule="exact"/>
      <w:ind w:hanging="340"/>
      <w:jc w:val="both"/>
    </w:pPr>
    <w:rPr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4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7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8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3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0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4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57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6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7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7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9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60689-0AED-459B-85C2-719A8EB5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3748</Words>
  <Characters>21370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2026-02-09T07:06:00Z</cp:lastPrinted>
  <dcterms:created xsi:type="dcterms:W3CDTF">2026-02-09T07:08:00Z</dcterms:created>
  <dcterms:modified xsi:type="dcterms:W3CDTF">2026-02-11T10:08:00Z</dcterms:modified>
</cp:coreProperties>
</file>